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71" w:rsidRPr="00197AC0" w:rsidRDefault="00110C53" w:rsidP="00197AC0">
      <w:pPr>
        <w:spacing w:line="360" w:lineRule="auto"/>
        <w:rPr>
          <w:rFonts w:ascii="Arial" w:hAnsi="Arial" w:cs="Arial"/>
          <w:b/>
        </w:rPr>
      </w:pPr>
      <w:r w:rsidRPr="00197AC0">
        <w:rPr>
          <w:rFonts w:ascii="Arial" w:hAnsi="Arial" w:cs="Arial"/>
          <w:b/>
          <w:noProof/>
        </w:rPr>
        <w:drawing>
          <wp:anchor distT="0" distB="0" distL="114300" distR="114300" simplePos="0" relativeHeight="251657728" behindDoc="0" locked="0" layoutInCell="1" allowOverlap="1">
            <wp:simplePos x="0" y="0"/>
            <wp:positionH relativeFrom="column">
              <wp:posOffset>5147310</wp:posOffset>
            </wp:positionH>
            <wp:positionV relativeFrom="paragraph">
              <wp:posOffset>-817245</wp:posOffset>
            </wp:positionV>
            <wp:extent cx="1257300" cy="962025"/>
            <wp:effectExtent l="0" t="0" r="0" b="9525"/>
            <wp:wrapTopAndBottom/>
            <wp:docPr id="2" name="Billede 1" descr="LVS-logo-A-1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VS-logo-A-16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pic:spPr>
                </pic:pic>
              </a:graphicData>
            </a:graphic>
            <wp14:sizeRelH relativeFrom="page">
              <wp14:pctWidth>0</wp14:pctWidth>
            </wp14:sizeRelH>
            <wp14:sizeRelV relativeFrom="page">
              <wp14:pctHeight>0</wp14:pctHeight>
            </wp14:sizeRelV>
          </wp:anchor>
        </w:drawing>
      </w:r>
    </w:p>
    <w:p w:rsidR="00545971" w:rsidRDefault="00545971" w:rsidP="00197AC0">
      <w:pPr>
        <w:pBdr>
          <w:top w:val="single" w:sz="4" w:space="1" w:color="808080"/>
        </w:pBdr>
        <w:spacing w:line="360" w:lineRule="auto"/>
        <w:rPr>
          <w:rFonts w:ascii="Arial" w:hAnsi="Arial" w:cs="Arial"/>
          <w:b/>
        </w:rPr>
      </w:pPr>
    </w:p>
    <w:p w:rsidR="002C3E5B" w:rsidRDefault="002C3E5B" w:rsidP="00197AC0">
      <w:pPr>
        <w:pBdr>
          <w:top w:val="single" w:sz="4" w:space="1" w:color="808080"/>
        </w:pBdr>
        <w:spacing w:line="360" w:lineRule="auto"/>
        <w:rPr>
          <w:rFonts w:ascii="Arial" w:hAnsi="Arial" w:cs="Arial"/>
          <w:b/>
        </w:rPr>
      </w:pPr>
      <w:r>
        <w:rPr>
          <w:rFonts w:ascii="Arial" w:hAnsi="Arial" w:cs="Arial"/>
          <w:b/>
        </w:rPr>
        <w:t>REFERAT</w:t>
      </w:r>
    </w:p>
    <w:p w:rsidR="002C3E5B" w:rsidRPr="00197AC0" w:rsidRDefault="002C3E5B" w:rsidP="00197AC0">
      <w:pPr>
        <w:pBdr>
          <w:top w:val="single" w:sz="4" w:space="1" w:color="808080"/>
        </w:pBdr>
        <w:spacing w:line="360" w:lineRule="auto"/>
        <w:rPr>
          <w:rFonts w:ascii="Arial" w:hAnsi="Arial" w:cs="Arial"/>
          <w:b/>
        </w:rPr>
      </w:pPr>
    </w:p>
    <w:p w:rsidR="005336CA" w:rsidRPr="00197AC0" w:rsidRDefault="00545971" w:rsidP="00197AC0">
      <w:pPr>
        <w:spacing w:line="360" w:lineRule="auto"/>
        <w:rPr>
          <w:rFonts w:ascii="Arial" w:hAnsi="Arial" w:cs="Arial"/>
        </w:rPr>
      </w:pPr>
      <w:r w:rsidRPr="00197AC0">
        <w:rPr>
          <w:rFonts w:ascii="Arial" w:hAnsi="Arial" w:cs="Arial"/>
        </w:rPr>
        <w:t>LVS</w:t>
      </w:r>
      <w:r w:rsidR="00D37A1B" w:rsidRPr="00197AC0">
        <w:rPr>
          <w:rFonts w:ascii="Arial" w:hAnsi="Arial" w:cs="Arial"/>
        </w:rPr>
        <w:t xml:space="preserve"> bestyrelsesmøde</w:t>
      </w:r>
    </w:p>
    <w:p w:rsidR="00905E06" w:rsidRPr="00197AC0" w:rsidRDefault="003E474F" w:rsidP="00197AC0">
      <w:pPr>
        <w:spacing w:line="360" w:lineRule="auto"/>
        <w:rPr>
          <w:rFonts w:ascii="Arial" w:hAnsi="Arial" w:cs="Arial"/>
        </w:rPr>
      </w:pPr>
      <w:r w:rsidRPr="00197AC0">
        <w:rPr>
          <w:rFonts w:ascii="Arial" w:hAnsi="Arial" w:cs="Arial"/>
        </w:rPr>
        <w:t xml:space="preserve">Tid: </w:t>
      </w:r>
      <w:r w:rsidR="003665F6">
        <w:rPr>
          <w:rFonts w:ascii="Arial" w:hAnsi="Arial" w:cs="Arial"/>
        </w:rPr>
        <w:t>26. januar 2017</w:t>
      </w:r>
      <w:r w:rsidR="001738E9">
        <w:rPr>
          <w:rFonts w:ascii="Arial" w:hAnsi="Arial" w:cs="Arial"/>
        </w:rPr>
        <w:t xml:space="preserve"> kl. 17 - 20</w:t>
      </w:r>
    </w:p>
    <w:p w:rsidR="00233BF8" w:rsidRPr="00197AC0" w:rsidRDefault="00545971" w:rsidP="00197AC0">
      <w:pPr>
        <w:spacing w:line="360" w:lineRule="auto"/>
        <w:rPr>
          <w:rFonts w:ascii="Arial" w:hAnsi="Arial" w:cs="Arial"/>
        </w:rPr>
      </w:pPr>
      <w:r w:rsidRPr="00197AC0">
        <w:rPr>
          <w:rFonts w:ascii="Arial" w:hAnsi="Arial" w:cs="Arial"/>
        </w:rPr>
        <w:t>Sted:</w:t>
      </w:r>
      <w:r w:rsidR="003673A5" w:rsidRPr="00197AC0">
        <w:rPr>
          <w:rFonts w:ascii="Arial" w:hAnsi="Arial" w:cs="Arial"/>
        </w:rPr>
        <w:t xml:space="preserve"> </w:t>
      </w:r>
      <w:r w:rsidR="003665F6">
        <w:rPr>
          <w:rFonts w:ascii="Arial" w:hAnsi="Arial" w:cs="Arial"/>
        </w:rPr>
        <w:t>Salonen</w:t>
      </w:r>
      <w:r w:rsidR="00BE77BE" w:rsidRPr="00197AC0">
        <w:rPr>
          <w:rFonts w:ascii="Arial" w:hAnsi="Arial" w:cs="Arial"/>
        </w:rPr>
        <w:t xml:space="preserve">, Domus </w:t>
      </w:r>
      <w:proofErr w:type="spellStart"/>
      <w:r w:rsidR="00BE77BE" w:rsidRPr="00197AC0">
        <w:rPr>
          <w:rFonts w:ascii="Arial" w:hAnsi="Arial" w:cs="Arial"/>
        </w:rPr>
        <w:t>Medica</w:t>
      </w:r>
      <w:proofErr w:type="spellEnd"/>
    </w:p>
    <w:p w:rsidR="00714BED" w:rsidRDefault="00714BED" w:rsidP="00197AC0">
      <w:pPr>
        <w:spacing w:line="360" w:lineRule="auto"/>
        <w:rPr>
          <w:rFonts w:ascii="Arial" w:hAnsi="Arial" w:cs="Arial"/>
          <w:sz w:val="20"/>
          <w:szCs w:val="20"/>
        </w:rPr>
      </w:pPr>
    </w:p>
    <w:p w:rsidR="002C3E5B" w:rsidRDefault="002C3E5B" w:rsidP="00197AC0">
      <w:pPr>
        <w:spacing w:line="360" w:lineRule="auto"/>
        <w:rPr>
          <w:rFonts w:ascii="Arial" w:hAnsi="Arial" w:cs="Arial"/>
          <w:sz w:val="20"/>
          <w:szCs w:val="20"/>
        </w:rPr>
      </w:pPr>
    </w:p>
    <w:p w:rsidR="001738E9" w:rsidRDefault="002C3E5B" w:rsidP="00197AC0">
      <w:pPr>
        <w:spacing w:line="360" w:lineRule="auto"/>
        <w:rPr>
          <w:rFonts w:ascii="Arial" w:hAnsi="Arial" w:cs="Arial"/>
          <w:sz w:val="20"/>
          <w:szCs w:val="20"/>
        </w:rPr>
      </w:pPr>
      <w:r>
        <w:rPr>
          <w:rFonts w:ascii="Arial" w:hAnsi="Arial" w:cs="Arial"/>
          <w:sz w:val="20"/>
          <w:szCs w:val="20"/>
        </w:rPr>
        <w:t xml:space="preserve">Deltagere: Henrik Ullum, </w:t>
      </w:r>
      <w:r w:rsidR="003665F6">
        <w:rPr>
          <w:rFonts w:ascii="Arial" w:hAnsi="Arial" w:cs="Arial"/>
          <w:sz w:val="20"/>
          <w:szCs w:val="20"/>
        </w:rPr>
        <w:t xml:space="preserve">Susanne Axelsen, Jens Hillingsø, </w:t>
      </w:r>
      <w:r>
        <w:rPr>
          <w:rFonts w:ascii="Arial" w:hAnsi="Arial" w:cs="Arial"/>
          <w:sz w:val="20"/>
          <w:szCs w:val="20"/>
        </w:rPr>
        <w:t xml:space="preserve">Thomas Andersen Schmidt, Ole Nørregaard, Bente Malling, </w:t>
      </w:r>
      <w:r w:rsidR="001738E9">
        <w:rPr>
          <w:rFonts w:ascii="Arial" w:hAnsi="Arial" w:cs="Arial"/>
          <w:sz w:val="20"/>
          <w:szCs w:val="20"/>
        </w:rPr>
        <w:t xml:space="preserve">Søren Overgaard, </w:t>
      </w:r>
      <w:r w:rsidR="003665F6">
        <w:rPr>
          <w:rFonts w:ascii="Arial" w:hAnsi="Arial" w:cs="Arial"/>
          <w:sz w:val="20"/>
          <w:szCs w:val="20"/>
        </w:rPr>
        <w:t xml:space="preserve">Christian Gerdes, Lars Østergaard, </w:t>
      </w:r>
      <w:r>
        <w:rPr>
          <w:rFonts w:ascii="Arial" w:hAnsi="Arial" w:cs="Arial"/>
          <w:sz w:val="20"/>
          <w:szCs w:val="20"/>
        </w:rPr>
        <w:t>Jeanett Bauer</w:t>
      </w:r>
      <w:r w:rsidR="001738E9">
        <w:rPr>
          <w:rFonts w:ascii="Arial" w:hAnsi="Arial" w:cs="Arial"/>
          <w:sz w:val="20"/>
          <w:szCs w:val="20"/>
        </w:rPr>
        <w:t>, Roar Maagaard.</w:t>
      </w:r>
    </w:p>
    <w:p w:rsidR="002C3E5B" w:rsidRDefault="002C3E5B" w:rsidP="00197AC0">
      <w:pPr>
        <w:spacing w:line="360" w:lineRule="auto"/>
        <w:rPr>
          <w:rFonts w:ascii="Arial" w:hAnsi="Arial" w:cs="Arial"/>
          <w:sz w:val="20"/>
          <w:szCs w:val="20"/>
        </w:rPr>
      </w:pPr>
    </w:p>
    <w:p w:rsidR="002C3E5B" w:rsidRPr="00197AC0" w:rsidRDefault="002C3E5B" w:rsidP="00197AC0">
      <w:pPr>
        <w:spacing w:line="360" w:lineRule="auto"/>
        <w:rPr>
          <w:rFonts w:ascii="Arial" w:hAnsi="Arial" w:cs="Arial"/>
          <w:sz w:val="20"/>
          <w:szCs w:val="20"/>
        </w:rPr>
      </w:pPr>
      <w:r>
        <w:rPr>
          <w:rFonts w:ascii="Arial" w:hAnsi="Arial" w:cs="Arial"/>
          <w:sz w:val="20"/>
          <w:szCs w:val="20"/>
        </w:rPr>
        <w:t xml:space="preserve">Desuden deltog: Marie Pinholt Krabbe, sekretariatet (ref.), Tommy Østerlund, sekretariatet. </w:t>
      </w:r>
    </w:p>
    <w:p w:rsidR="00AE519B" w:rsidRPr="00197AC0" w:rsidRDefault="00AE519B" w:rsidP="00197AC0">
      <w:pPr>
        <w:pBdr>
          <w:bottom w:val="single" w:sz="4" w:space="1" w:color="808080"/>
        </w:pBdr>
        <w:spacing w:line="360" w:lineRule="auto"/>
        <w:rPr>
          <w:rFonts w:ascii="Arial" w:hAnsi="Arial" w:cs="Arial"/>
          <w:sz w:val="20"/>
          <w:szCs w:val="20"/>
        </w:rPr>
      </w:pPr>
    </w:p>
    <w:p w:rsidR="0065787A" w:rsidRPr="00197AC0" w:rsidRDefault="0065787A" w:rsidP="00197AC0">
      <w:pPr>
        <w:spacing w:line="360" w:lineRule="auto"/>
        <w:rPr>
          <w:rFonts w:ascii="Arial" w:hAnsi="Arial" w:cs="Arial"/>
          <w:sz w:val="22"/>
          <w:szCs w:val="22"/>
        </w:rPr>
      </w:pPr>
    </w:p>
    <w:p w:rsidR="00D37A1B" w:rsidRPr="00197AC0" w:rsidRDefault="00D37A1B" w:rsidP="00197AC0">
      <w:pPr>
        <w:spacing w:line="360" w:lineRule="auto"/>
        <w:rPr>
          <w:rFonts w:ascii="Arial" w:hAnsi="Arial" w:cs="Arial"/>
          <w:sz w:val="20"/>
          <w:szCs w:val="20"/>
        </w:rPr>
      </w:pPr>
    </w:p>
    <w:p w:rsidR="00BB16C4" w:rsidRDefault="00BB16C4" w:rsidP="00197AC0">
      <w:pPr>
        <w:spacing w:line="360" w:lineRule="auto"/>
        <w:rPr>
          <w:rFonts w:ascii="Arial" w:hAnsi="Arial" w:cs="Arial"/>
          <w:b/>
          <w:sz w:val="20"/>
          <w:szCs w:val="20"/>
        </w:rPr>
      </w:pPr>
      <w:r w:rsidRPr="00197AC0">
        <w:rPr>
          <w:rFonts w:ascii="Arial" w:hAnsi="Arial" w:cs="Arial"/>
          <w:b/>
          <w:sz w:val="20"/>
          <w:szCs w:val="20"/>
        </w:rPr>
        <w:t>1. Godkendelse af dagsorden</w:t>
      </w:r>
    </w:p>
    <w:p w:rsidR="00477139" w:rsidRPr="00477139" w:rsidRDefault="00477139" w:rsidP="00197AC0">
      <w:pPr>
        <w:spacing w:line="360" w:lineRule="auto"/>
        <w:rPr>
          <w:rFonts w:ascii="Arial" w:hAnsi="Arial" w:cs="Arial"/>
          <w:sz w:val="20"/>
          <w:szCs w:val="20"/>
        </w:rPr>
      </w:pPr>
      <w:r>
        <w:rPr>
          <w:rFonts w:ascii="Arial" w:hAnsi="Arial" w:cs="Arial"/>
          <w:sz w:val="20"/>
          <w:szCs w:val="20"/>
        </w:rPr>
        <w:t>Bestyrelsen at behandle punkt 3 og punkt 7 under ét, hvad angår NKR. Denne del af punkt 7 refer</w:t>
      </w:r>
      <w:r w:rsidR="00E47810">
        <w:rPr>
          <w:rFonts w:ascii="Arial" w:hAnsi="Arial" w:cs="Arial"/>
          <w:sz w:val="20"/>
          <w:szCs w:val="20"/>
        </w:rPr>
        <w:t>eres således under punkt 3</w:t>
      </w:r>
      <w:r>
        <w:rPr>
          <w:rFonts w:ascii="Arial" w:hAnsi="Arial" w:cs="Arial"/>
          <w:sz w:val="20"/>
          <w:szCs w:val="20"/>
        </w:rPr>
        <w:t>.</w:t>
      </w:r>
    </w:p>
    <w:p w:rsidR="00BB16C4" w:rsidRPr="00197AC0" w:rsidRDefault="00BB16C4" w:rsidP="00197AC0">
      <w:pPr>
        <w:spacing w:line="360" w:lineRule="auto"/>
        <w:rPr>
          <w:rFonts w:ascii="Arial" w:hAnsi="Arial" w:cs="Arial"/>
          <w:sz w:val="20"/>
          <w:szCs w:val="20"/>
        </w:rPr>
      </w:pPr>
    </w:p>
    <w:p w:rsidR="00BB16C4" w:rsidRPr="00197AC0" w:rsidRDefault="00BB16C4" w:rsidP="00197AC0">
      <w:pPr>
        <w:spacing w:line="360" w:lineRule="auto"/>
        <w:rPr>
          <w:rFonts w:ascii="Arial" w:hAnsi="Arial" w:cs="Arial"/>
          <w:b/>
          <w:sz w:val="20"/>
          <w:szCs w:val="20"/>
        </w:rPr>
      </w:pPr>
      <w:r w:rsidRPr="00197AC0">
        <w:rPr>
          <w:rFonts w:ascii="Arial" w:hAnsi="Arial" w:cs="Arial"/>
          <w:b/>
          <w:sz w:val="20"/>
          <w:szCs w:val="20"/>
        </w:rPr>
        <w:t>2. Godkendelse af referat</w:t>
      </w:r>
    </w:p>
    <w:p w:rsidR="001738E9" w:rsidRPr="001738E9" w:rsidRDefault="001738E9" w:rsidP="00197AC0">
      <w:pPr>
        <w:spacing w:line="360" w:lineRule="auto"/>
        <w:rPr>
          <w:rFonts w:ascii="Arial" w:hAnsi="Arial" w:cs="Arial"/>
          <w:sz w:val="20"/>
          <w:szCs w:val="20"/>
        </w:rPr>
      </w:pPr>
      <w:r>
        <w:rPr>
          <w:rFonts w:ascii="Arial" w:hAnsi="Arial" w:cs="Arial"/>
          <w:sz w:val="20"/>
          <w:szCs w:val="20"/>
        </w:rPr>
        <w:t>Godkendt.</w:t>
      </w:r>
    </w:p>
    <w:p w:rsidR="00E95C3C" w:rsidRDefault="00E95C3C" w:rsidP="00197AC0">
      <w:pPr>
        <w:spacing w:line="360" w:lineRule="auto"/>
        <w:rPr>
          <w:rFonts w:ascii="Arial" w:hAnsi="Arial" w:cs="Arial"/>
          <w:i/>
          <w:sz w:val="20"/>
          <w:szCs w:val="20"/>
        </w:rPr>
      </w:pPr>
      <w:r w:rsidRPr="00197AC0">
        <w:rPr>
          <w:rFonts w:ascii="Arial" w:hAnsi="Arial" w:cs="Arial"/>
          <w:i/>
          <w:sz w:val="20"/>
          <w:szCs w:val="20"/>
        </w:rPr>
        <w:t xml:space="preserve">Bilag: Udkast til referat fra bestyrelsesmøde </w:t>
      </w:r>
      <w:r w:rsidR="003665F6">
        <w:rPr>
          <w:rFonts w:ascii="Arial" w:hAnsi="Arial" w:cs="Arial"/>
          <w:i/>
          <w:sz w:val="20"/>
          <w:szCs w:val="20"/>
        </w:rPr>
        <w:t>7. december</w:t>
      </w:r>
      <w:r w:rsidR="003D5EF5">
        <w:rPr>
          <w:rFonts w:ascii="Arial" w:hAnsi="Arial" w:cs="Arial"/>
          <w:i/>
          <w:sz w:val="20"/>
          <w:szCs w:val="20"/>
        </w:rPr>
        <w:t xml:space="preserve"> 2016</w:t>
      </w:r>
    </w:p>
    <w:p w:rsidR="003665F6" w:rsidRDefault="003665F6" w:rsidP="00197AC0">
      <w:pPr>
        <w:spacing w:line="360" w:lineRule="auto"/>
        <w:rPr>
          <w:rFonts w:ascii="Arial" w:hAnsi="Arial" w:cs="Arial"/>
          <w:i/>
          <w:sz w:val="20"/>
          <w:szCs w:val="20"/>
        </w:rPr>
      </w:pPr>
    </w:p>
    <w:p w:rsidR="003665F6" w:rsidRDefault="003665F6" w:rsidP="003665F6">
      <w:pPr>
        <w:spacing w:line="360" w:lineRule="auto"/>
        <w:rPr>
          <w:rFonts w:ascii="Arial" w:hAnsi="Arial" w:cs="Arial"/>
          <w:sz w:val="20"/>
          <w:szCs w:val="20"/>
        </w:rPr>
      </w:pPr>
      <w:r>
        <w:rPr>
          <w:rFonts w:ascii="Arial" w:hAnsi="Arial" w:cs="Arial"/>
          <w:b/>
          <w:sz w:val="20"/>
          <w:szCs w:val="20"/>
        </w:rPr>
        <w:t>3. Møde med LVS’ repræsentanter i Medicinrådet</w:t>
      </w:r>
    </w:p>
    <w:p w:rsidR="003665F6" w:rsidRDefault="003665F6" w:rsidP="003665F6">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3665F6" w:rsidRDefault="003665F6" w:rsidP="003665F6">
      <w:pPr>
        <w:spacing w:line="360" w:lineRule="auto"/>
        <w:rPr>
          <w:rFonts w:ascii="Arial" w:hAnsi="Arial" w:cs="Arial"/>
          <w:sz w:val="20"/>
          <w:szCs w:val="20"/>
        </w:rPr>
      </w:pPr>
      <w:r>
        <w:rPr>
          <w:rFonts w:ascii="Arial" w:hAnsi="Arial" w:cs="Arial"/>
          <w:sz w:val="20"/>
          <w:szCs w:val="20"/>
        </w:rPr>
        <w:t xml:space="preserve">LVS har udpeget tre repræsentanter til Medicinrådet: Dorte Lisbet Nielsen, Henning Beck-Nielsen og Niels Obel. Medicinrådets arbejde er påbegyndt pr. 1. januar 2017, og LVS’ bestyrelse ønsker at etablere et konstruktivt samarbejde med de tre LVS-repræsentanter fra starten. LVS’ bestyrelse besluttede derfor ultimo 2016 at invitere repræsentanterne til det første bestyrelsesmøde i 2017 samt at invitere dem et par gange om året efterfølgende foruden at etablere en løbende kommunikation, som kan sikre, at repræsentanter og bestyrelse får mulighed for at afstemme forventninger og diskutere relevante problemstillinger omkring Medicinrådets arbejde og LVS’ rolle i det arbejde. </w:t>
      </w:r>
    </w:p>
    <w:p w:rsidR="003665F6" w:rsidRDefault="003665F6" w:rsidP="003665F6">
      <w:pPr>
        <w:spacing w:line="360" w:lineRule="auto"/>
        <w:rPr>
          <w:rFonts w:ascii="Arial" w:hAnsi="Arial" w:cs="Arial"/>
          <w:sz w:val="20"/>
          <w:szCs w:val="20"/>
        </w:rPr>
      </w:pPr>
    </w:p>
    <w:p w:rsidR="003665F6" w:rsidRDefault="003665F6" w:rsidP="003665F6">
      <w:pPr>
        <w:spacing w:line="360" w:lineRule="auto"/>
        <w:rPr>
          <w:rFonts w:ascii="Arial" w:hAnsi="Arial" w:cs="Arial"/>
          <w:sz w:val="20"/>
          <w:szCs w:val="20"/>
        </w:rPr>
      </w:pPr>
      <w:r>
        <w:rPr>
          <w:rFonts w:ascii="Arial" w:hAnsi="Arial" w:cs="Arial"/>
          <w:sz w:val="20"/>
          <w:szCs w:val="20"/>
        </w:rPr>
        <w:t xml:space="preserve">De tre repræsentanter er inviteret til at deltage fra bestyrelsesmødets start og ca. en time frem. </w:t>
      </w:r>
    </w:p>
    <w:p w:rsidR="003665F6" w:rsidRDefault="003665F6" w:rsidP="003665F6">
      <w:pPr>
        <w:spacing w:line="360" w:lineRule="auto"/>
        <w:rPr>
          <w:rFonts w:ascii="Arial" w:hAnsi="Arial" w:cs="Arial"/>
          <w:sz w:val="20"/>
          <w:szCs w:val="20"/>
        </w:rPr>
      </w:pPr>
    </w:p>
    <w:p w:rsidR="003665F6" w:rsidRDefault="003665F6" w:rsidP="003665F6">
      <w:pPr>
        <w:spacing w:line="360" w:lineRule="auto"/>
        <w:rPr>
          <w:rFonts w:ascii="Arial" w:hAnsi="Arial" w:cs="Arial"/>
          <w:sz w:val="20"/>
          <w:szCs w:val="20"/>
        </w:rPr>
      </w:pPr>
      <w:r>
        <w:rPr>
          <w:rFonts w:ascii="Arial" w:hAnsi="Arial" w:cs="Arial"/>
          <w:sz w:val="20"/>
          <w:szCs w:val="20"/>
        </w:rPr>
        <w:t xml:space="preserve">Til orientering linkes der til Medicinrådets hjemmeside, hvor Medicinrådets metoder er beskrevet. Her kan man også læse høringsmateriale og indkomne høringssvar i forbindelse med Danske Regioners høring af Medicinrådets metoder mv. </w:t>
      </w:r>
    </w:p>
    <w:p w:rsidR="003665F6" w:rsidRDefault="003665F6" w:rsidP="003665F6">
      <w:pPr>
        <w:spacing w:line="360" w:lineRule="auto"/>
        <w:rPr>
          <w:rFonts w:ascii="Arial" w:hAnsi="Arial" w:cs="Arial"/>
          <w:sz w:val="20"/>
          <w:szCs w:val="20"/>
        </w:rPr>
      </w:pPr>
    </w:p>
    <w:p w:rsidR="003665F6" w:rsidRDefault="003665F6" w:rsidP="003665F6">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3665F6" w:rsidRDefault="003665F6" w:rsidP="003665F6">
      <w:pPr>
        <w:spacing w:line="360" w:lineRule="auto"/>
        <w:rPr>
          <w:rFonts w:ascii="Arial" w:hAnsi="Arial" w:cs="Arial"/>
          <w:sz w:val="20"/>
          <w:szCs w:val="20"/>
        </w:rPr>
      </w:pPr>
      <w:r>
        <w:rPr>
          <w:rFonts w:ascii="Arial" w:hAnsi="Arial" w:cs="Arial"/>
          <w:sz w:val="20"/>
          <w:szCs w:val="20"/>
        </w:rPr>
        <w:t>Til drøftelse og beslutning.</w:t>
      </w:r>
    </w:p>
    <w:p w:rsidR="003665F6" w:rsidRDefault="003665F6" w:rsidP="003665F6">
      <w:pPr>
        <w:spacing w:line="360" w:lineRule="auto"/>
        <w:rPr>
          <w:rFonts w:ascii="Arial" w:hAnsi="Arial" w:cs="Arial"/>
          <w:sz w:val="20"/>
          <w:szCs w:val="20"/>
          <w:u w:val="single"/>
        </w:rPr>
      </w:pPr>
    </w:p>
    <w:p w:rsidR="003665F6" w:rsidRDefault="003665F6" w:rsidP="003665F6">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3665F6" w:rsidRDefault="003665F6" w:rsidP="003665F6">
      <w:pPr>
        <w:spacing w:line="360" w:lineRule="auto"/>
        <w:rPr>
          <w:rFonts w:ascii="Arial" w:hAnsi="Arial" w:cs="Arial"/>
          <w:sz w:val="20"/>
          <w:szCs w:val="20"/>
        </w:rPr>
      </w:pPr>
      <w:r>
        <w:rPr>
          <w:rFonts w:ascii="Arial" w:hAnsi="Arial" w:cs="Arial"/>
          <w:sz w:val="20"/>
          <w:szCs w:val="20"/>
        </w:rPr>
        <w:t xml:space="preserve">Henrik Ullum bød Dorte Lisbet Nielsen, Henning Beck-Nielsen og Niels Obel velkomne og ridsede processen angående LVS’ arbejde med prioritering i sundhedsvæsnet op, som startede med et forslag om et prioriteringsråd i 2011, og som med tilpasninger over tid blev til et forslag om et behandlingsråd, der også skulle indbefatte ikke-medicinske behandlinger i sundhedsvæsnet. Med Danske Regioners oprettelse af Medicinrådet er LVS’ arbejde gået ind i en ny fase, og der venter en stor opgave med at dels bidrage til Medicinrådets arbejde, dels løbende at vurdere samme. </w:t>
      </w:r>
    </w:p>
    <w:p w:rsidR="003665F6" w:rsidRDefault="003665F6" w:rsidP="003665F6">
      <w:pPr>
        <w:spacing w:line="360" w:lineRule="auto"/>
        <w:rPr>
          <w:rFonts w:ascii="Arial" w:hAnsi="Arial" w:cs="Arial"/>
          <w:sz w:val="20"/>
          <w:szCs w:val="20"/>
        </w:rPr>
      </w:pPr>
    </w:p>
    <w:p w:rsidR="003665F6" w:rsidRDefault="003665F6" w:rsidP="003665F6">
      <w:pPr>
        <w:spacing w:line="360" w:lineRule="auto"/>
        <w:rPr>
          <w:rFonts w:ascii="Arial" w:hAnsi="Arial" w:cs="Arial"/>
          <w:sz w:val="20"/>
          <w:szCs w:val="20"/>
        </w:rPr>
      </w:pPr>
      <w:r>
        <w:rPr>
          <w:rFonts w:ascii="Arial" w:hAnsi="Arial" w:cs="Arial"/>
          <w:sz w:val="20"/>
          <w:szCs w:val="20"/>
        </w:rPr>
        <w:t>Henrik Ullum slog fast, at det er vigtigt for bestyrelsen løbende at mødes med de tre repræsentanter for både at støtte dem i deres arbejde og for at høre deres</w:t>
      </w:r>
      <w:r w:rsidR="00C90B8C">
        <w:rPr>
          <w:rFonts w:ascii="Arial" w:hAnsi="Arial" w:cs="Arial"/>
          <w:sz w:val="20"/>
          <w:szCs w:val="20"/>
        </w:rPr>
        <w:t xml:space="preserve"> vurderinger af Medicinrådet. </w:t>
      </w:r>
    </w:p>
    <w:p w:rsidR="00C90B8C" w:rsidRDefault="00C90B8C" w:rsidP="003665F6">
      <w:pPr>
        <w:spacing w:line="360" w:lineRule="auto"/>
        <w:rPr>
          <w:rFonts w:ascii="Arial" w:hAnsi="Arial" w:cs="Arial"/>
          <w:sz w:val="20"/>
          <w:szCs w:val="20"/>
        </w:rPr>
      </w:pPr>
    </w:p>
    <w:p w:rsidR="00C90B8C" w:rsidRDefault="00C90B8C" w:rsidP="003665F6">
      <w:pPr>
        <w:spacing w:line="360" w:lineRule="auto"/>
        <w:rPr>
          <w:rFonts w:ascii="Arial" w:hAnsi="Arial" w:cs="Arial"/>
          <w:sz w:val="20"/>
          <w:szCs w:val="20"/>
        </w:rPr>
      </w:pPr>
      <w:r>
        <w:rPr>
          <w:rFonts w:ascii="Arial" w:hAnsi="Arial" w:cs="Arial"/>
          <w:sz w:val="20"/>
          <w:szCs w:val="20"/>
        </w:rPr>
        <w:t xml:space="preserve">De tre repræsentanter lagde ud med hver deres kommentarer til det første møde i Medicinrådet. Dorte Lisbet Nielsen (DLN) fortalte, at der have være en del kommentarer til kommissoriet, som er ret overordnet af karakter. Formandskabet havde dog slået fast, at kommissoriet tidligst ville kunne revideres efter seks måneder. DLN vurderede, at forretningsordenen generelt ser fornuftig ud. Man har en intention om at opnå konsensus i beslutningerne. Der kommer til at køre to processer sideløbende: Sagsbehandling i Medicinrådet og i </w:t>
      </w:r>
      <w:proofErr w:type="spellStart"/>
      <w:r>
        <w:rPr>
          <w:rFonts w:ascii="Arial" w:hAnsi="Arial" w:cs="Arial"/>
          <w:sz w:val="20"/>
          <w:szCs w:val="20"/>
        </w:rPr>
        <w:t>Amgros</w:t>
      </w:r>
      <w:proofErr w:type="spellEnd"/>
      <w:r>
        <w:rPr>
          <w:rFonts w:ascii="Arial" w:hAnsi="Arial" w:cs="Arial"/>
          <w:sz w:val="20"/>
          <w:szCs w:val="20"/>
        </w:rPr>
        <w:t xml:space="preserve">. Såfremt et produkt vurderes urimeligt dyrt i forhold til den forventede effekt, kan firmaerne vælge enten at sænke priserne eller at fremsende flere data på produktet. Medicinrådet har modtaget ni ansøgninger. Dertil kommer fem, som fortsat ligger i KRIS. Bestyrelsen spurgte til kritikken, der har været rejst af, at det nu er firmaerne selv, der skriver ansøgningerne, hvor det i KRIS var klinikerne, der ansøgte KRIS. DNL oplyste hertil, at der i KRIS’ arbejde havde været utilfredshed med, at det ofte var tydeligt, at det var det pågældende firma, der havde skrevet ansøgningen, og at det skønnedes mere tilfredsstillende, at afsenderen er entydig. </w:t>
      </w:r>
    </w:p>
    <w:p w:rsidR="00C90B8C" w:rsidRDefault="00C90B8C" w:rsidP="003665F6">
      <w:pPr>
        <w:spacing w:line="360" w:lineRule="auto"/>
        <w:rPr>
          <w:rFonts w:ascii="Arial" w:hAnsi="Arial" w:cs="Arial"/>
          <w:sz w:val="20"/>
          <w:szCs w:val="20"/>
        </w:rPr>
      </w:pPr>
    </w:p>
    <w:p w:rsidR="00C90B8C" w:rsidRDefault="00C90B8C" w:rsidP="003665F6">
      <w:pPr>
        <w:spacing w:line="360" w:lineRule="auto"/>
        <w:rPr>
          <w:rFonts w:ascii="Arial" w:hAnsi="Arial" w:cs="Arial"/>
          <w:sz w:val="20"/>
          <w:szCs w:val="20"/>
        </w:rPr>
      </w:pPr>
      <w:r>
        <w:rPr>
          <w:rFonts w:ascii="Arial" w:hAnsi="Arial" w:cs="Arial"/>
          <w:sz w:val="20"/>
          <w:szCs w:val="20"/>
        </w:rPr>
        <w:t xml:space="preserve">Henning Beck-Nielsen (HBN) oplyste, at man også havde drøftet behovet for en forsikringsordning for medlemmerne af Medicinrådet i tilfælde af søgsmål fra firmaer. Det er realistisk at forvente en stor del offentlig debat om Medicinrådets afgørelser. Christian Gerdes rejste spørgsmålet om forholdet mellem Medicinrådets afgørelser og de kliniske retningslinjer. HBN bekræftede, at dette område meget vel kan blive </w:t>
      </w:r>
      <w:r>
        <w:rPr>
          <w:rFonts w:ascii="Arial" w:hAnsi="Arial" w:cs="Arial"/>
          <w:sz w:val="20"/>
          <w:szCs w:val="20"/>
        </w:rPr>
        <w:lastRenderedPageBreak/>
        <w:t>et område, hvor der vil opstå uenigheder. Et væsentligt aspekt er, hvor i et behandlingsregim</w:t>
      </w:r>
      <w:r w:rsidR="00DA631D">
        <w:rPr>
          <w:rFonts w:ascii="Arial" w:hAnsi="Arial" w:cs="Arial"/>
          <w:sz w:val="20"/>
          <w:szCs w:val="20"/>
        </w:rPr>
        <w:t xml:space="preserve">e et nyt produkt skal placeres, og hvem der i sidste end skal bestemme det. </w:t>
      </w:r>
    </w:p>
    <w:p w:rsidR="00DA631D" w:rsidRDefault="00DA631D" w:rsidP="003665F6">
      <w:pPr>
        <w:spacing w:line="360" w:lineRule="auto"/>
        <w:rPr>
          <w:rFonts w:ascii="Arial" w:hAnsi="Arial" w:cs="Arial"/>
          <w:sz w:val="20"/>
          <w:szCs w:val="20"/>
        </w:rPr>
      </w:pPr>
    </w:p>
    <w:p w:rsidR="00DA631D" w:rsidRDefault="00DA631D" w:rsidP="003665F6">
      <w:pPr>
        <w:spacing w:line="360" w:lineRule="auto"/>
        <w:rPr>
          <w:rFonts w:ascii="Arial" w:hAnsi="Arial" w:cs="Arial"/>
          <w:sz w:val="20"/>
          <w:szCs w:val="20"/>
        </w:rPr>
      </w:pPr>
      <w:r>
        <w:rPr>
          <w:rFonts w:ascii="Arial" w:hAnsi="Arial" w:cs="Arial"/>
          <w:sz w:val="20"/>
          <w:szCs w:val="20"/>
        </w:rPr>
        <w:t xml:space="preserve">Niels Obel rejste problemstillingen vedrørende den store arbejdsmængde, der ligger i at sidde i Medicinrådet. Bestyrelsen tilkendegav, at man var meget opmærksom på den problemstilling, og der var enighed om, at den nuværende situation ikke er holdbar. Man diskuterede forskellige modeller for at kompensere enten repræsentanten eller dennes afdeling, og det blev klart, at samme model ikke vil være lige egnet for alle repræsentanter. Det vil afhænge af, hvilken form for lægeligt arbejde, man har, hvorvidt frikøb eller honorar er det bedste. Bestyrelsen </w:t>
      </w:r>
      <w:r w:rsidRPr="00DA631D">
        <w:rPr>
          <w:rFonts w:ascii="Arial" w:hAnsi="Arial" w:cs="Arial"/>
          <w:sz w:val="20"/>
          <w:szCs w:val="20"/>
          <w:u w:val="single"/>
        </w:rPr>
        <w:t>besluttede</w:t>
      </w:r>
      <w:r>
        <w:rPr>
          <w:rFonts w:ascii="Arial" w:hAnsi="Arial" w:cs="Arial"/>
          <w:sz w:val="20"/>
          <w:szCs w:val="20"/>
        </w:rPr>
        <w:t xml:space="preserve"> på baggrund af repræsentanternes oplysninger, at LVS vil rette henvendelse til Medicinrådet og gøre gældende, at der bør indføres en fleksibel mulighed for kompensation af repræsentanterne. </w:t>
      </w:r>
    </w:p>
    <w:p w:rsidR="00DA631D" w:rsidRDefault="00DA631D" w:rsidP="003665F6">
      <w:pPr>
        <w:spacing w:line="360" w:lineRule="auto"/>
        <w:rPr>
          <w:rFonts w:ascii="Arial" w:hAnsi="Arial" w:cs="Arial"/>
          <w:sz w:val="20"/>
          <w:szCs w:val="20"/>
        </w:rPr>
      </w:pPr>
    </w:p>
    <w:p w:rsidR="00DA631D" w:rsidRDefault="00DA631D" w:rsidP="003665F6">
      <w:pPr>
        <w:spacing w:line="360" w:lineRule="auto"/>
        <w:rPr>
          <w:rFonts w:ascii="Arial" w:hAnsi="Arial" w:cs="Arial"/>
          <w:sz w:val="20"/>
          <w:szCs w:val="20"/>
        </w:rPr>
      </w:pPr>
      <w:r>
        <w:rPr>
          <w:rFonts w:ascii="Arial" w:hAnsi="Arial" w:cs="Arial"/>
          <w:sz w:val="20"/>
          <w:szCs w:val="20"/>
        </w:rPr>
        <w:t xml:space="preserve">Henrik Ullum afrundede mødet med de tre repræsentanter med en bekræftelse af det nyttige i at mødes med passende mellemrum – eksempelvis to gange om året. I mellem disse møder er de tre repræsentanter til enhver tid velkomne til at kontakte LVS, hvis man har behov for at drøfte noget, og de tre repræsentanter er ligeledes velkomne til at kontakte LVS’ kommunikationsrådgiver Tommy Østerlund ved behov. </w:t>
      </w:r>
    </w:p>
    <w:p w:rsidR="00DA631D" w:rsidRDefault="00DA631D" w:rsidP="003665F6">
      <w:pPr>
        <w:spacing w:line="360" w:lineRule="auto"/>
        <w:rPr>
          <w:rFonts w:ascii="Arial" w:hAnsi="Arial" w:cs="Arial"/>
          <w:sz w:val="20"/>
          <w:szCs w:val="20"/>
        </w:rPr>
      </w:pPr>
    </w:p>
    <w:p w:rsidR="003665F6" w:rsidRDefault="003665F6" w:rsidP="003665F6">
      <w:pPr>
        <w:spacing w:line="360" w:lineRule="auto"/>
        <w:rPr>
          <w:rFonts w:ascii="Arial" w:hAnsi="Arial" w:cs="Arial"/>
          <w:sz w:val="20"/>
          <w:szCs w:val="20"/>
        </w:rPr>
      </w:pPr>
    </w:p>
    <w:p w:rsidR="003665F6" w:rsidRDefault="003665F6" w:rsidP="003665F6">
      <w:pPr>
        <w:spacing w:line="360" w:lineRule="auto"/>
        <w:rPr>
          <w:rFonts w:ascii="Arial" w:hAnsi="Arial" w:cs="Arial"/>
          <w:i/>
          <w:sz w:val="20"/>
          <w:szCs w:val="20"/>
        </w:rPr>
      </w:pPr>
      <w:r>
        <w:rPr>
          <w:rFonts w:ascii="Arial" w:hAnsi="Arial" w:cs="Arial"/>
          <w:i/>
          <w:sz w:val="20"/>
          <w:szCs w:val="20"/>
        </w:rPr>
        <w:t xml:space="preserve">Bilag: </w:t>
      </w:r>
      <w:hyperlink r:id="rId9" w:history="1">
        <w:r w:rsidRPr="00163765">
          <w:rPr>
            <w:rStyle w:val="Hyperlink"/>
            <w:rFonts w:ascii="Arial" w:hAnsi="Arial" w:cs="Arial"/>
            <w:i/>
            <w:sz w:val="20"/>
            <w:szCs w:val="20"/>
          </w:rPr>
          <w:t>http://www.regioner.dk/sundhed/medicin/prioritering</w:t>
        </w:r>
      </w:hyperlink>
    </w:p>
    <w:p w:rsidR="003665F6" w:rsidRDefault="003665F6" w:rsidP="003665F6">
      <w:pPr>
        <w:spacing w:line="360" w:lineRule="auto"/>
        <w:rPr>
          <w:rFonts w:ascii="Arial" w:hAnsi="Arial" w:cs="Arial"/>
          <w:i/>
          <w:sz w:val="20"/>
          <w:szCs w:val="20"/>
        </w:rPr>
      </w:pPr>
    </w:p>
    <w:p w:rsidR="003665F6" w:rsidRDefault="003665F6" w:rsidP="003665F6">
      <w:pPr>
        <w:spacing w:line="360" w:lineRule="auto"/>
        <w:rPr>
          <w:rFonts w:ascii="Arial" w:hAnsi="Arial" w:cs="Arial"/>
          <w:sz w:val="20"/>
          <w:szCs w:val="20"/>
        </w:rPr>
      </w:pPr>
      <w:r>
        <w:rPr>
          <w:rFonts w:ascii="Arial" w:hAnsi="Arial" w:cs="Arial"/>
          <w:b/>
          <w:sz w:val="20"/>
          <w:szCs w:val="20"/>
        </w:rPr>
        <w:t>4. Ressortområde årsmøde 2017</w:t>
      </w:r>
    </w:p>
    <w:p w:rsidR="003665F6" w:rsidRDefault="003665F6" w:rsidP="003665F6">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3665F6" w:rsidRDefault="003665F6" w:rsidP="003665F6">
      <w:pPr>
        <w:spacing w:line="360" w:lineRule="auto"/>
        <w:rPr>
          <w:rFonts w:ascii="Arial" w:hAnsi="Arial" w:cs="Arial"/>
          <w:sz w:val="20"/>
          <w:szCs w:val="20"/>
        </w:rPr>
      </w:pPr>
      <w:r>
        <w:rPr>
          <w:rFonts w:ascii="Arial" w:hAnsi="Arial" w:cs="Arial"/>
          <w:sz w:val="20"/>
          <w:szCs w:val="20"/>
        </w:rPr>
        <w:t xml:space="preserve">Der orienteres om seneste justeringer af programmet, praktiske spørgsmål og opgaver afklares. </w:t>
      </w:r>
    </w:p>
    <w:p w:rsidR="003665F6" w:rsidRDefault="003665F6" w:rsidP="003665F6">
      <w:pPr>
        <w:spacing w:line="360" w:lineRule="auto"/>
        <w:rPr>
          <w:rFonts w:ascii="Arial" w:hAnsi="Arial" w:cs="Arial"/>
          <w:sz w:val="20"/>
          <w:szCs w:val="20"/>
        </w:rPr>
      </w:pPr>
    </w:p>
    <w:p w:rsidR="003665F6" w:rsidRDefault="003665F6" w:rsidP="003665F6">
      <w:pPr>
        <w:spacing w:line="360" w:lineRule="auto"/>
        <w:jc w:val="both"/>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3665F6" w:rsidRDefault="003665F6" w:rsidP="003665F6">
      <w:pPr>
        <w:spacing w:line="360" w:lineRule="auto"/>
        <w:jc w:val="both"/>
        <w:rPr>
          <w:rFonts w:ascii="Arial" w:hAnsi="Arial" w:cs="Arial"/>
          <w:sz w:val="20"/>
          <w:szCs w:val="20"/>
        </w:rPr>
      </w:pPr>
      <w:r>
        <w:rPr>
          <w:rFonts w:ascii="Arial" w:hAnsi="Arial" w:cs="Arial"/>
          <w:sz w:val="20"/>
          <w:szCs w:val="20"/>
        </w:rPr>
        <w:t xml:space="preserve">Til orientering og beslutning. </w:t>
      </w:r>
    </w:p>
    <w:p w:rsidR="00DA631D" w:rsidRDefault="00DA631D" w:rsidP="003665F6">
      <w:pPr>
        <w:spacing w:line="360" w:lineRule="auto"/>
        <w:jc w:val="both"/>
        <w:rPr>
          <w:rFonts w:ascii="Arial" w:hAnsi="Arial" w:cs="Arial"/>
          <w:sz w:val="20"/>
          <w:szCs w:val="20"/>
        </w:rPr>
      </w:pPr>
    </w:p>
    <w:p w:rsidR="00DA631D" w:rsidRDefault="00DA631D" w:rsidP="003665F6">
      <w:pPr>
        <w:spacing w:line="360" w:lineRule="auto"/>
        <w:jc w:val="both"/>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DA631D" w:rsidRPr="00DA631D" w:rsidRDefault="00DA631D" w:rsidP="003665F6">
      <w:pPr>
        <w:spacing w:line="360" w:lineRule="auto"/>
        <w:jc w:val="both"/>
        <w:rPr>
          <w:rFonts w:ascii="Arial" w:hAnsi="Arial" w:cs="Arial"/>
          <w:sz w:val="20"/>
          <w:szCs w:val="20"/>
        </w:rPr>
      </w:pPr>
      <w:r>
        <w:rPr>
          <w:rFonts w:ascii="Arial" w:hAnsi="Arial" w:cs="Arial"/>
          <w:sz w:val="20"/>
          <w:szCs w:val="20"/>
        </w:rPr>
        <w:t xml:space="preserve">Sekretariatet orienterede om de seneste ændringer i programmet, og man fordelte praktiske opgaver. </w:t>
      </w:r>
    </w:p>
    <w:p w:rsidR="003665F6" w:rsidRDefault="003665F6" w:rsidP="003665F6">
      <w:pPr>
        <w:spacing w:line="360" w:lineRule="auto"/>
        <w:jc w:val="both"/>
        <w:rPr>
          <w:rFonts w:ascii="Arial" w:hAnsi="Arial" w:cs="Arial"/>
          <w:sz w:val="20"/>
          <w:szCs w:val="20"/>
        </w:rPr>
      </w:pPr>
    </w:p>
    <w:p w:rsidR="003665F6" w:rsidRDefault="003665F6" w:rsidP="003665F6">
      <w:pPr>
        <w:spacing w:line="360" w:lineRule="auto"/>
        <w:jc w:val="both"/>
        <w:rPr>
          <w:rFonts w:ascii="Arial" w:hAnsi="Arial" w:cs="Arial"/>
          <w:i/>
          <w:sz w:val="20"/>
          <w:szCs w:val="20"/>
        </w:rPr>
      </w:pPr>
      <w:r>
        <w:rPr>
          <w:rFonts w:ascii="Arial" w:hAnsi="Arial" w:cs="Arial"/>
          <w:i/>
          <w:sz w:val="20"/>
          <w:szCs w:val="20"/>
        </w:rPr>
        <w:t>Bilag: Program for årsmødet</w:t>
      </w:r>
    </w:p>
    <w:p w:rsidR="003665F6" w:rsidRDefault="003665F6" w:rsidP="003665F6">
      <w:pPr>
        <w:spacing w:line="360" w:lineRule="auto"/>
        <w:jc w:val="both"/>
        <w:rPr>
          <w:rFonts w:ascii="Arial" w:hAnsi="Arial" w:cs="Arial"/>
          <w:i/>
          <w:sz w:val="20"/>
          <w:szCs w:val="20"/>
        </w:rPr>
      </w:pPr>
    </w:p>
    <w:p w:rsidR="003665F6" w:rsidRDefault="003665F6" w:rsidP="003665F6">
      <w:pPr>
        <w:spacing w:line="360" w:lineRule="auto"/>
        <w:jc w:val="both"/>
        <w:rPr>
          <w:rFonts w:ascii="Arial" w:hAnsi="Arial" w:cs="Arial"/>
          <w:sz w:val="20"/>
          <w:szCs w:val="20"/>
        </w:rPr>
      </w:pPr>
      <w:r>
        <w:rPr>
          <w:rFonts w:ascii="Arial" w:hAnsi="Arial" w:cs="Arial"/>
          <w:b/>
          <w:sz w:val="20"/>
          <w:szCs w:val="20"/>
        </w:rPr>
        <w:t>5. Ressortområde Folkemøde 2017</w:t>
      </w:r>
    </w:p>
    <w:p w:rsidR="003665F6" w:rsidRDefault="003665F6" w:rsidP="003665F6">
      <w:pPr>
        <w:spacing w:line="360" w:lineRule="auto"/>
        <w:jc w:val="both"/>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3665F6" w:rsidRDefault="003665F6" w:rsidP="003665F6">
      <w:pPr>
        <w:spacing w:line="360" w:lineRule="auto"/>
        <w:jc w:val="both"/>
        <w:rPr>
          <w:rFonts w:ascii="Arial" w:hAnsi="Arial" w:cs="Arial"/>
          <w:sz w:val="20"/>
          <w:szCs w:val="20"/>
        </w:rPr>
      </w:pPr>
      <w:r>
        <w:rPr>
          <w:rFonts w:ascii="Arial" w:hAnsi="Arial" w:cs="Arial"/>
          <w:sz w:val="20"/>
          <w:szCs w:val="20"/>
        </w:rPr>
        <w:t xml:space="preserve">LVS deltager i lighed med 2015 og 2016 på Folkemødet på Bornholm. LVS deltager i Det Fælles Sundhedstelt, som er en nyskabelse, der blev etableret i 2016 med en samling af en række sundhedsorganisationer i samme telt med debatter arrangeret af sundhedsorganisationerne selv i modsætning til den række af debatter på Folkemødet, som er arrangeret af professionelle bureauer. Det overordnede tema for Det Fælles Sundhedstelt var ”Forebyggelse” i 2016, og i 2017 er det ”Ulighed i Sundhed”. </w:t>
      </w:r>
    </w:p>
    <w:p w:rsidR="003665F6" w:rsidRDefault="003665F6" w:rsidP="003665F6">
      <w:pPr>
        <w:spacing w:line="360" w:lineRule="auto"/>
        <w:jc w:val="both"/>
        <w:rPr>
          <w:rFonts w:ascii="Arial" w:hAnsi="Arial" w:cs="Arial"/>
          <w:sz w:val="20"/>
          <w:szCs w:val="20"/>
        </w:rPr>
      </w:pPr>
    </w:p>
    <w:p w:rsidR="003665F6" w:rsidRDefault="003665F6" w:rsidP="003665F6">
      <w:pPr>
        <w:spacing w:line="360" w:lineRule="auto"/>
        <w:jc w:val="both"/>
        <w:rPr>
          <w:rFonts w:ascii="Arial" w:hAnsi="Arial" w:cs="Arial"/>
          <w:sz w:val="20"/>
          <w:szCs w:val="20"/>
        </w:rPr>
      </w:pPr>
      <w:r>
        <w:rPr>
          <w:rFonts w:ascii="Arial" w:hAnsi="Arial" w:cs="Arial"/>
          <w:sz w:val="20"/>
          <w:szCs w:val="20"/>
        </w:rPr>
        <w:t xml:space="preserve">Tommy Østerlund, som repræsenterer LVS i Det Fælles Sundhedstelts styregruppe, orienterer om, hvor langt styregruppen er kommet med arbejdet. </w:t>
      </w:r>
    </w:p>
    <w:p w:rsidR="003665F6" w:rsidRDefault="003665F6" w:rsidP="003665F6">
      <w:pPr>
        <w:spacing w:line="360" w:lineRule="auto"/>
        <w:jc w:val="both"/>
        <w:rPr>
          <w:rFonts w:ascii="Arial" w:hAnsi="Arial" w:cs="Arial"/>
          <w:sz w:val="20"/>
          <w:szCs w:val="20"/>
        </w:rPr>
      </w:pPr>
    </w:p>
    <w:p w:rsidR="003665F6" w:rsidRDefault="003665F6" w:rsidP="003665F6">
      <w:pPr>
        <w:spacing w:line="360" w:lineRule="auto"/>
        <w:jc w:val="both"/>
        <w:rPr>
          <w:rFonts w:ascii="Arial" w:hAnsi="Arial" w:cs="Arial"/>
          <w:sz w:val="20"/>
          <w:szCs w:val="20"/>
        </w:rPr>
      </w:pPr>
      <w:r>
        <w:rPr>
          <w:rFonts w:ascii="Arial" w:hAnsi="Arial" w:cs="Arial"/>
          <w:sz w:val="20"/>
          <w:szCs w:val="20"/>
        </w:rPr>
        <w:t xml:space="preserve">Der udestår desuden en række opgaver for LVS: </w:t>
      </w:r>
    </w:p>
    <w:p w:rsidR="003665F6" w:rsidRDefault="003665F6" w:rsidP="003665F6">
      <w:pPr>
        <w:spacing w:line="360" w:lineRule="auto"/>
        <w:jc w:val="both"/>
        <w:rPr>
          <w:rFonts w:ascii="Arial" w:hAnsi="Arial" w:cs="Arial"/>
          <w:sz w:val="20"/>
          <w:szCs w:val="20"/>
        </w:rPr>
      </w:pPr>
    </w:p>
    <w:p w:rsidR="003665F6" w:rsidRDefault="003665F6" w:rsidP="003665F6">
      <w:pPr>
        <w:pStyle w:val="Listeafsnit"/>
        <w:numPr>
          <w:ilvl w:val="0"/>
          <w:numId w:val="7"/>
        </w:numPr>
        <w:spacing w:line="360" w:lineRule="auto"/>
        <w:jc w:val="both"/>
        <w:rPr>
          <w:rFonts w:ascii="Arial" w:hAnsi="Arial" w:cs="Arial"/>
          <w:sz w:val="20"/>
          <w:szCs w:val="20"/>
        </w:rPr>
      </w:pPr>
      <w:r>
        <w:rPr>
          <w:rFonts w:ascii="Arial" w:hAnsi="Arial" w:cs="Arial"/>
          <w:sz w:val="20"/>
          <w:szCs w:val="20"/>
        </w:rPr>
        <w:t xml:space="preserve">Fastlæggelse af et emne for LVS’ egen debat, som ligger lørdag eftermiddag. Der skal så hurtigt som muligt træffes beslutning om et emne, som der kan arbejdes videre med. Emnet skal i bred forstand relatere sig til det overordnede emne for Det Fælles Sundhedstelt: Ulighed i sundhed., </w:t>
      </w:r>
    </w:p>
    <w:p w:rsidR="003665F6" w:rsidRDefault="003665F6" w:rsidP="003665F6">
      <w:pPr>
        <w:pStyle w:val="Listeafsnit"/>
        <w:numPr>
          <w:ilvl w:val="0"/>
          <w:numId w:val="7"/>
        </w:numPr>
        <w:spacing w:line="360" w:lineRule="auto"/>
        <w:jc w:val="both"/>
        <w:rPr>
          <w:rFonts w:ascii="Arial" w:hAnsi="Arial" w:cs="Arial"/>
          <w:sz w:val="20"/>
          <w:szCs w:val="20"/>
        </w:rPr>
      </w:pPr>
      <w:r>
        <w:rPr>
          <w:rFonts w:ascii="Arial" w:hAnsi="Arial" w:cs="Arial"/>
          <w:sz w:val="20"/>
          <w:szCs w:val="20"/>
        </w:rPr>
        <w:t>Bestyrelsen besluttede efter deltagelse i 2016, at der skal udarbejdes en slags katalog over bestyrelsens medlemmer med en kort præsentation af disses ekspertiseområder. Kataloget skal tjene til at gøre andre organisationer opmærksomme på, at LVS kan stille med en række kvalificerede debattører i debatter uden for Det Fælles Sundhedstelt.</w:t>
      </w:r>
    </w:p>
    <w:p w:rsidR="003665F6" w:rsidRDefault="003665F6" w:rsidP="003665F6">
      <w:pPr>
        <w:pStyle w:val="Listeafsnit"/>
        <w:numPr>
          <w:ilvl w:val="0"/>
          <w:numId w:val="7"/>
        </w:numPr>
        <w:spacing w:line="360" w:lineRule="auto"/>
        <w:jc w:val="both"/>
        <w:rPr>
          <w:rFonts w:ascii="Arial" w:hAnsi="Arial" w:cs="Arial"/>
          <w:sz w:val="20"/>
          <w:szCs w:val="20"/>
        </w:rPr>
      </w:pPr>
      <w:r>
        <w:rPr>
          <w:rFonts w:ascii="Arial" w:hAnsi="Arial" w:cs="Arial"/>
          <w:sz w:val="20"/>
          <w:szCs w:val="20"/>
        </w:rPr>
        <w:t xml:space="preserve">Der skal træffes beslutning om, hvordan LVS’ stand (som fysisk består af et bord og et højt banner med LVS’ logo og kort information om LVS) skal bemandes. I 2016 forsøgte LVS sig med et ”Nu er det lægen, der spørger”-koncept, hvor bestyrelsens medlemmer på skift bemandede standen med et i forvejen fastlagt emne, som var annonceret i Folkemødets program. Folkemødets deltagere kunne således opsøge standen og diskutere emnet med LVS. Konceptet var en delvis succes med plads til forbedringer. </w:t>
      </w:r>
    </w:p>
    <w:p w:rsidR="003665F6" w:rsidRPr="002464E0" w:rsidRDefault="003665F6" w:rsidP="003665F6">
      <w:pPr>
        <w:pStyle w:val="Listeafsnit"/>
        <w:numPr>
          <w:ilvl w:val="0"/>
          <w:numId w:val="7"/>
        </w:numPr>
        <w:spacing w:line="360" w:lineRule="auto"/>
        <w:jc w:val="both"/>
        <w:rPr>
          <w:rFonts w:ascii="Arial" w:hAnsi="Arial" w:cs="Arial"/>
          <w:sz w:val="20"/>
          <w:szCs w:val="20"/>
        </w:rPr>
      </w:pPr>
      <w:r>
        <w:rPr>
          <w:rFonts w:ascii="Arial" w:hAnsi="Arial" w:cs="Arial"/>
          <w:sz w:val="20"/>
          <w:szCs w:val="20"/>
        </w:rPr>
        <w:t xml:space="preserve">Der skal træffes beslutning om hvem udover formanden, som vil arbejde videre på ovenstående projekter i samarbejde med sekretariatet. </w:t>
      </w:r>
    </w:p>
    <w:p w:rsidR="003665F6" w:rsidRDefault="003665F6" w:rsidP="003665F6">
      <w:pPr>
        <w:spacing w:line="360" w:lineRule="auto"/>
        <w:jc w:val="both"/>
        <w:rPr>
          <w:rFonts w:ascii="Arial" w:hAnsi="Arial" w:cs="Arial"/>
          <w:sz w:val="20"/>
          <w:szCs w:val="20"/>
          <w:u w:val="single"/>
        </w:rPr>
      </w:pPr>
    </w:p>
    <w:p w:rsidR="003665F6" w:rsidRDefault="003665F6" w:rsidP="003665F6">
      <w:pPr>
        <w:spacing w:line="360" w:lineRule="auto"/>
        <w:jc w:val="both"/>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3665F6" w:rsidRDefault="003665F6" w:rsidP="003665F6">
      <w:pPr>
        <w:spacing w:line="360" w:lineRule="auto"/>
        <w:jc w:val="both"/>
        <w:rPr>
          <w:rFonts w:ascii="Arial" w:hAnsi="Arial" w:cs="Arial"/>
          <w:sz w:val="20"/>
          <w:szCs w:val="20"/>
        </w:rPr>
      </w:pPr>
      <w:r>
        <w:rPr>
          <w:rFonts w:ascii="Arial" w:hAnsi="Arial" w:cs="Arial"/>
          <w:sz w:val="20"/>
          <w:szCs w:val="20"/>
        </w:rPr>
        <w:t xml:space="preserve">Til orientering, drøftelse og beslutning. </w:t>
      </w:r>
    </w:p>
    <w:p w:rsidR="00DA631D" w:rsidRDefault="00DA631D" w:rsidP="003665F6">
      <w:pPr>
        <w:spacing w:line="360" w:lineRule="auto"/>
        <w:jc w:val="both"/>
        <w:rPr>
          <w:rFonts w:ascii="Arial" w:hAnsi="Arial" w:cs="Arial"/>
          <w:sz w:val="20"/>
          <w:szCs w:val="20"/>
        </w:rPr>
      </w:pPr>
    </w:p>
    <w:p w:rsidR="00DA631D" w:rsidRDefault="00DA631D" w:rsidP="003665F6">
      <w:pPr>
        <w:spacing w:line="360" w:lineRule="auto"/>
        <w:jc w:val="both"/>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DA631D" w:rsidRDefault="00DA631D" w:rsidP="003665F6">
      <w:pPr>
        <w:spacing w:line="360" w:lineRule="auto"/>
        <w:jc w:val="both"/>
        <w:rPr>
          <w:rFonts w:ascii="Arial" w:hAnsi="Arial" w:cs="Arial"/>
          <w:sz w:val="20"/>
          <w:szCs w:val="20"/>
        </w:rPr>
      </w:pPr>
      <w:r>
        <w:rPr>
          <w:rFonts w:ascii="Arial" w:hAnsi="Arial" w:cs="Arial"/>
          <w:sz w:val="20"/>
          <w:szCs w:val="20"/>
        </w:rPr>
        <w:t xml:space="preserve">Bestyrelsen drøftede indgående en række mulige emner for LVS’ egen debat i Det Fælles Sundhedstelt. Der var flere gode muligheder. Valget faldt på ”Sundhedsdata”. Sekretariatet arbejder videre med emnet. </w:t>
      </w:r>
    </w:p>
    <w:p w:rsidR="00DA631D" w:rsidRPr="00DA631D" w:rsidRDefault="00DA631D" w:rsidP="003665F6">
      <w:pPr>
        <w:spacing w:line="360" w:lineRule="auto"/>
        <w:jc w:val="both"/>
        <w:rPr>
          <w:rFonts w:ascii="Arial" w:hAnsi="Arial" w:cs="Arial"/>
          <w:sz w:val="20"/>
          <w:szCs w:val="20"/>
        </w:rPr>
      </w:pPr>
      <w:r>
        <w:rPr>
          <w:rFonts w:ascii="Arial" w:hAnsi="Arial" w:cs="Arial"/>
          <w:sz w:val="20"/>
          <w:szCs w:val="20"/>
        </w:rPr>
        <w:t xml:space="preserve">Det blev desuden besluttet, at der skal udarbejdes en folder med en </w:t>
      </w:r>
      <w:r w:rsidR="00436CDF">
        <w:rPr>
          <w:rFonts w:ascii="Arial" w:hAnsi="Arial" w:cs="Arial"/>
          <w:sz w:val="20"/>
          <w:szCs w:val="20"/>
        </w:rPr>
        <w:t>præsentation</w:t>
      </w:r>
      <w:r>
        <w:rPr>
          <w:rFonts w:ascii="Arial" w:hAnsi="Arial" w:cs="Arial"/>
          <w:sz w:val="20"/>
          <w:szCs w:val="20"/>
        </w:rPr>
        <w:t xml:space="preserve"> af bestyrelsens medlemmer og med en kort beskrivelse af, hvilke særlige kompetencer de har. Denne folder skal bruges til at markedsføre LVS i forhold til andre debatarrangementer på Folkemødet. </w:t>
      </w:r>
      <w:r w:rsidR="00436CDF">
        <w:rPr>
          <w:rFonts w:ascii="Arial" w:hAnsi="Arial" w:cs="Arial"/>
          <w:sz w:val="20"/>
          <w:szCs w:val="20"/>
        </w:rPr>
        <w:t xml:space="preserve">Bestyrelsen vil få en mail fra sekretariatet med en anmodning om at liste emner, man vil kunne bidrage med i debatter. </w:t>
      </w:r>
    </w:p>
    <w:p w:rsidR="003665F6" w:rsidRDefault="003665F6" w:rsidP="003665F6">
      <w:pPr>
        <w:spacing w:line="360" w:lineRule="auto"/>
        <w:jc w:val="both"/>
        <w:rPr>
          <w:rFonts w:ascii="Arial" w:hAnsi="Arial" w:cs="Arial"/>
          <w:sz w:val="20"/>
          <w:szCs w:val="20"/>
        </w:rPr>
      </w:pPr>
    </w:p>
    <w:p w:rsidR="003665F6" w:rsidRDefault="003665F6" w:rsidP="003665F6">
      <w:pPr>
        <w:spacing w:line="360" w:lineRule="auto"/>
        <w:jc w:val="both"/>
        <w:rPr>
          <w:rFonts w:ascii="Arial" w:hAnsi="Arial" w:cs="Arial"/>
          <w:i/>
          <w:sz w:val="20"/>
          <w:szCs w:val="20"/>
        </w:rPr>
      </w:pPr>
      <w:r>
        <w:rPr>
          <w:rFonts w:ascii="Arial" w:hAnsi="Arial" w:cs="Arial"/>
          <w:i/>
          <w:sz w:val="20"/>
          <w:szCs w:val="20"/>
        </w:rPr>
        <w:t>Bilag:</w:t>
      </w:r>
    </w:p>
    <w:p w:rsidR="003665F6" w:rsidRDefault="003665F6" w:rsidP="003665F6">
      <w:pPr>
        <w:spacing w:line="360" w:lineRule="auto"/>
        <w:jc w:val="both"/>
        <w:rPr>
          <w:rFonts w:ascii="Arial" w:hAnsi="Arial" w:cs="Arial"/>
          <w:i/>
          <w:sz w:val="20"/>
          <w:szCs w:val="20"/>
        </w:rPr>
      </w:pPr>
      <w:r>
        <w:rPr>
          <w:rFonts w:ascii="Arial" w:hAnsi="Arial" w:cs="Arial"/>
          <w:i/>
          <w:sz w:val="20"/>
          <w:szCs w:val="20"/>
        </w:rPr>
        <w:t>Medlemmer af Det Fælles Sundhedstelt</w:t>
      </w:r>
    </w:p>
    <w:p w:rsidR="003665F6" w:rsidRPr="00262CD5" w:rsidRDefault="003665F6" w:rsidP="003665F6">
      <w:pPr>
        <w:spacing w:line="360" w:lineRule="auto"/>
        <w:jc w:val="both"/>
        <w:rPr>
          <w:rFonts w:ascii="Arial" w:hAnsi="Arial" w:cs="Arial"/>
          <w:i/>
          <w:sz w:val="20"/>
          <w:szCs w:val="20"/>
        </w:rPr>
      </w:pPr>
      <w:r>
        <w:rPr>
          <w:rFonts w:ascii="Arial" w:hAnsi="Arial" w:cs="Arial"/>
          <w:i/>
          <w:sz w:val="20"/>
          <w:szCs w:val="20"/>
        </w:rPr>
        <w:t>Oversigt Folkemødet 2017</w:t>
      </w:r>
    </w:p>
    <w:p w:rsidR="003665F6" w:rsidRDefault="003665F6" w:rsidP="003665F6">
      <w:pPr>
        <w:spacing w:line="360" w:lineRule="auto"/>
        <w:jc w:val="both"/>
        <w:rPr>
          <w:rFonts w:ascii="Arial" w:hAnsi="Arial" w:cs="Arial"/>
          <w:sz w:val="20"/>
          <w:szCs w:val="20"/>
        </w:rPr>
      </w:pPr>
    </w:p>
    <w:p w:rsidR="003665F6" w:rsidRPr="002464E0" w:rsidRDefault="003665F6" w:rsidP="003665F6">
      <w:pPr>
        <w:spacing w:line="360" w:lineRule="auto"/>
        <w:jc w:val="both"/>
        <w:rPr>
          <w:rFonts w:ascii="Arial" w:hAnsi="Arial" w:cs="Arial"/>
          <w:b/>
          <w:sz w:val="20"/>
          <w:szCs w:val="20"/>
        </w:rPr>
      </w:pPr>
      <w:r>
        <w:rPr>
          <w:rFonts w:ascii="Arial" w:hAnsi="Arial" w:cs="Arial"/>
          <w:b/>
          <w:sz w:val="20"/>
          <w:szCs w:val="20"/>
        </w:rPr>
        <w:t>6. Optakt til strategiarbejde i LVS, drøftelse af ressortområder og arbejdsformer</w:t>
      </w:r>
    </w:p>
    <w:p w:rsidR="003665F6" w:rsidRDefault="003665F6" w:rsidP="003665F6">
      <w:pPr>
        <w:spacing w:line="360" w:lineRule="auto"/>
        <w:jc w:val="both"/>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3665F6" w:rsidRDefault="003665F6" w:rsidP="003665F6">
      <w:pPr>
        <w:pStyle w:val="Listeafsnit"/>
        <w:numPr>
          <w:ilvl w:val="0"/>
          <w:numId w:val="8"/>
        </w:numPr>
        <w:spacing w:line="360" w:lineRule="auto"/>
        <w:jc w:val="both"/>
        <w:rPr>
          <w:rFonts w:ascii="Arial" w:hAnsi="Arial" w:cs="Arial"/>
          <w:sz w:val="20"/>
          <w:szCs w:val="20"/>
        </w:rPr>
      </w:pPr>
      <w:r>
        <w:rPr>
          <w:rFonts w:ascii="Arial" w:hAnsi="Arial" w:cs="Arial"/>
          <w:sz w:val="20"/>
          <w:szCs w:val="20"/>
        </w:rPr>
        <w:lastRenderedPageBreak/>
        <w:t>Strategiarbejde</w:t>
      </w:r>
    </w:p>
    <w:p w:rsidR="003665F6" w:rsidRDefault="003665F6" w:rsidP="003665F6">
      <w:pPr>
        <w:pStyle w:val="Listeafsnit"/>
        <w:spacing w:line="360" w:lineRule="auto"/>
        <w:jc w:val="both"/>
        <w:rPr>
          <w:rFonts w:ascii="Arial" w:hAnsi="Arial" w:cs="Arial"/>
          <w:sz w:val="20"/>
          <w:szCs w:val="20"/>
        </w:rPr>
      </w:pPr>
      <w:r>
        <w:rPr>
          <w:rFonts w:ascii="Arial" w:hAnsi="Arial" w:cs="Arial"/>
          <w:sz w:val="20"/>
          <w:szCs w:val="20"/>
        </w:rPr>
        <w:t xml:space="preserve">LVS holder strategimøde fredag den 24. februar 2017 kl. 12 – 17. Mødested er ikke fastlagt. </w:t>
      </w:r>
    </w:p>
    <w:p w:rsidR="003665F6" w:rsidRDefault="003665F6" w:rsidP="003665F6">
      <w:pPr>
        <w:pStyle w:val="Listeafsnit"/>
        <w:spacing w:line="360" w:lineRule="auto"/>
        <w:jc w:val="both"/>
        <w:rPr>
          <w:rFonts w:ascii="Arial" w:hAnsi="Arial" w:cs="Arial"/>
          <w:sz w:val="20"/>
          <w:szCs w:val="20"/>
        </w:rPr>
      </w:pPr>
      <w:r>
        <w:rPr>
          <w:rFonts w:ascii="Arial" w:hAnsi="Arial" w:cs="Arial"/>
          <w:sz w:val="20"/>
          <w:szCs w:val="20"/>
        </w:rPr>
        <w:t xml:space="preserve">Der skal træffes beslutning om dette, hvorefter sekretariatet kan planlægge det praktiske. </w:t>
      </w:r>
    </w:p>
    <w:p w:rsidR="003665F6" w:rsidRDefault="003665F6" w:rsidP="003665F6">
      <w:pPr>
        <w:pStyle w:val="Listeafsnit"/>
        <w:spacing w:line="360" w:lineRule="auto"/>
        <w:jc w:val="both"/>
        <w:rPr>
          <w:rFonts w:ascii="Arial" w:hAnsi="Arial" w:cs="Arial"/>
          <w:sz w:val="20"/>
          <w:szCs w:val="20"/>
        </w:rPr>
      </w:pPr>
    </w:p>
    <w:p w:rsidR="003665F6" w:rsidRDefault="003665F6" w:rsidP="003665F6">
      <w:pPr>
        <w:pStyle w:val="Listeafsnit"/>
        <w:spacing w:line="360" w:lineRule="auto"/>
        <w:jc w:val="both"/>
        <w:rPr>
          <w:rFonts w:ascii="Arial" w:hAnsi="Arial" w:cs="Arial"/>
          <w:sz w:val="20"/>
          <w:szCs w:val="20"/>
        </w:rPr>
      </w:pPr>
      <w:r>
        <w:rPr>
          <w:rFonts w:ascii="Arial" w:hAnsi="Arial" w:cs="Arial"/>
          <w:sz w:val="20"/>
          <w:szCs w:val="20"/>
        </w:rPr>
        <w:t xml:space="preserve">Som optakt til strategiarbejde har formanden i januar udsendt et papir med nogle tanker om mulige strategiområder baseret på såvel bundne som mulige tilvalgte opgaver for organisationen, som kan tjene som inspiration for bestyrelsens strategiarbejde den 24. februar. Herunder skal der etableres en meningsfuld sammenhæng til bestyrelsens ressortområder. </w:t>
      </w:r>
    </w:p>
    <w:p w:rsidR="003665F6" w:rsidRDefault="003665F6" w:rsidP="003665F6">
      <w:pPr>
        <w:spacing w:line="360" w:lineRule="auto"/>
        <w:jc w:val="both"/>
        <w:rPr>
          <w:rFonts w:ascii="Arial" w:hAnsi="Arial" w:cs="Arial"/>
          <w:sz w:val="20"/>
          <w:szCs w:val="20"/>
        </w:rPr>
      </w:pPr>
    </w:p>
    <w:p w:rsidR="003665F6" w:rsidRDefault="003665F6" w:rsidP="003665F6">
      <w:pPr>
        <w:pStyle w:val="Listeafsnit"/>
        <w:numPr>
          <w:ilvl w:val="0"/>
          <w:numId w:val="8"/>
        </w:numPr>
        <w:spacing w:line="360" w:lineRule="auto"/>
        <w:jc w:val="both"/>
        <w:rPr>
          <w:rFonts w:ascii="Arial" w:hAnsi="Arial" w:cs="Arial"/>
          <w:sz w:val="20"/>
          <w:szCs w:val="20"/>
        </w:rPr>
      </w:pPr>
      <w:r>
        <w:rPr>
          <w:rFonts w:ascii="Arial" w:hAnsi="Arial" w:cs="Arial"/>
          <w:sz w:val="20"/>
          <w:szCs w:val="20"/>
        </w:rPr>
        <w:t xml:space="preserve">Ressortområder </w:t>
      </w:r>
    </w:p>
    <w:p w:rsidR="003665F6" w:rsidRDefault="003665F6" w:rsidP="003665F6">
      <w:pPr>
        <w:pStyle w:val="Listeafsnit"/>
        <w:spacing w:line="360" w:lineRule="auto"/>
        <w:jc w:val="both"/>
        <w:rPr>
          <w:rFonts w:ascii="Arial" w:hAnsi="Arial" w:cs="Arial"/>
          <w:sz w:val="20"/>
          <w:szCs w:val="20"/>
        </w:rPr>
      </w:pPr>
      <w:r>
        <w:rPr>
          <w:rFonts w:ascii="Arial" w:hAnsi="Arial" w:cs="Arial"/>
          <w:sz w:val="20"/>
          <w:szCs w:val="20"/>
        </w:rPr>
        <w:t>På bestyrelsesmødet 7. december 2016 påbegyndte de tilstedeværende bestyrelsesmedlemmer arbejdet med at drøfte fordelingen af ressortområderne. Arbejdet vanskeliggjordes af, at bestyrelsen ikke var fuldtallig, og det var derfor ikke muligt at få placeret alle bestyrelsesmedlemmer på ressortområder. Der skal derfor arbejdes videre med denne opgave i sammenhæng med LVS’ strategiarbejde. Det fremgår af bilag til dette dagsordenspunkt, hvilke tilkendegivelser, der blev foretaget på mødet.</w:t>
      </w:r>
    </w:p>
    <w:p w:rsidR="003665F6" w:rsidRDefault="003665F6" w:rsidP="003665F6">
      <w:pPr>
        <w:spacing w:line="360" w:lineRule="auto"/>
        <w:jc w:val="both"/>
        <w:rPr>
          <w:rFonts w:ascii="Arial" w:hAnsi="Arial" w:cs="Arial"/>
          <w:sz w:val="20"/>
          <w:szCs w:val="20"/>
        </w:rPr>
      </w:pPr>
    </w:p>
    <w:p w:rsidR="003665F6" w:rsidRDefault="003665F6" w:rsidP="003665F6">
      <w:pPr>
        <w:pStyle w:val="Listeafsnit"/>
        <w:numPr>
          <w:ilvl w:val="0"/>
          <w:numId w:val="8"/>
        </w:numPr>
        <w:spacing w:line="360" w:lineRule="auto"/>
        <w:jc w:val="both"/>
        <w:rPr>
          <w:rFonts w:ascii="Arial" w:hAnsi="Arial" w:cs="Arial"/>
          <w:sz w:val="20"/>
          <w:szCs w:val="20"/>
        </w:rPr>
      </w:pPr>
      <w:r>
        <w:rPr>
          <w:rFonts w:ascii="Arial" w:hAnsi="Arial" w:cs="Arial"/>
          <w:sz w:val="20"/>
          <w:szCs w:val="20"/>
        </w:rPr>
        <w:t>Arbejdsformer</w:t>
      </w:r>
    </w:p>
    <w:p w:rsidR="003665F6" w:rsidRPr="00E662D3" w:rsidRDefault="003665F6" w:rsidP="003665F6">
      <w:pPr>
        <w:pStyle w:val="Listeafsnit"/>
        <w:spacing w:line="360" w:lineRule="auto"/>
        <w:jc w:val="both"/>
        <w:rPr>
          <w:rFonts w:ascii="Arial" w:hAnsi="Arial" w:cs="Arial"/>
          <w:sz w:val="20"/>
          <w:szCs w:val="20"/>
        </w:rPr>
      </w:pPr>
      <w:r>
        <w:rPr>
          <w:rFonts w:ascii="Arial" w:hAnsi="Arial" w:cs="Arial"/>
          <w:sz w:val="20"/>
          <w:szCs w:val="20"/>
        </w:rPr>
        <w:t xml:space="preserve">Bestyrelsen skal finde frem til en effektiv og tilfredsstillende beslutningsproces i det løbende arbejde, som kan sikre en professionel håndtering af organisationens arbejde såvel internt som eksternt i forhold til samarbejdsparter og myndigheder. Det samlede formandskab lægger op til en drøftelse af dette. </w:t>
      </w:r>
    </w:p>
    <w:p w:rsidR="003665F6" w:rsidRDefault="003665F6" w:rsidP="003665F6">
      <w:pPr>
        <w:spacing w:line="360" w:lineRule="auto"/>
        <w:jc w:val="both"/>
        <w:rPr>
          <w:rFonts w:ascii="Arial" w:hAnsi="Arial" w:cs="Arial"/>
          <w:sz w:val="20"/>
          <w:szCs w:val="20"/>
        </w:rPr>
      </w:pPr>
    </w:p>
    <w:p w:rsidR="003665F6" w:rsidRDefault="003665F6" w:rsidP="003665F6">
      <w:pPr>
        <w:spacing w:line="360" w:lineRule="auto"/>
        <w:jc w:val="both"/>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3665F6" w:rsidRDefault="003665F6" w:rsidP="003665F6">
      <w:pPr>
        <w:spacing w:line="360" w:lineRule="auto"/>
        <w:jc w:val="both"/>
        <w:rPr>
          <w:rFonts w:ascii="Arial" w:hAnsi="Arial" w:cs="Arial"/>
          <w:sz w:val="20"/>
          <w:szCs w:val="20"/>
        </w:rPr>
      </w:pPr>
      <w:r>
        <w:rPr>
          <w:rFonts w:ascii="Arial" w:hAnsi="Arial" w:cs="Arial"/>
          <w:sz w:val="20"/>
          <w:szCs w:val="20"/>
        </w:rPr>
        <w:t xml:space="preserve">Til drøftelse, beslutning og videre planlægning. </w:t>
      </w:r>
    </w:p>
    <w:p w:rsidR="00436CDF" w:rsidRDefault="00436CDF" w:rsidP="003665F6">
      <w:pPr>
        <w:spacing w:line="360" w:lineRule="auto"/>
        <w:jc w:val="both"/>
        <w:rPr>
          <w:rFonts w:ascii="Arial" w:hAnsi="Arial" w:cs="Arial"/>
          <w:sz w:val="20"/>
          <w:szCs w:val="20"/>
        </w:rPr>
      </w:pPr>
    </w:p>
    <w:p w:rsidR="00436CDF" w:rsidRDefault="00436CDF" w:rsidP="003665F6">
      <w:pPr>
        <w:spacing w:line="360" w:lineRule="auto"/>
        <w:jc w:val="both"/>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436CDF" w:rsidRDefault="00436CDF" w:rsidP="003665F6">
      <w:pPr>
        <w:spacing w:line="360" w:lineRule="auto"/>
        <w:jc w:val="both"/>
        <w:rPr>
          <w:rFonts w:ascii="Arial" w:hAnsi="Arial" w:cs="Arial"/>
          <w:sz w:val="20"/>
          <w:szCs w:val="20"/>
        </w:rPr>
      </w:pPr>
      <w:r>
        <w:rPr>
          <w:rFonts w:ascii="Arial" w:hAnsi="Arial" w:cs="Arial"/>
          <w:sz w:val="20"/>
          <w:szCs w:val="20"/>
        </w:rPr>
        <w:t xml:space="preserve">Bestyrelsen skulle beslutte mødested og tid for strategimødet 24. februar. Man besluttede at holde mødet tæt på lufthavnen af hensyn til de århusianske bestyrelsesmedlemmers mulighed for at deltage i hele mødet. Tidrummet blev fastlagt til 9.45 – 16.30. Sekretariatet arrangerer. </w:t>
      </w:r>
    </w:p>
    <w:p w:rsidR="00436CDF" w:rsidRDefault="00436CDF" w:rsidP="003665F6">
      <w:pPr>
        <w:spacing w:line="360" w:lineRule="auto"/>
        <w:jc w:val="both"/>
        <w:rPr>
          <w:rFonts w:ascii="Arial" w:hAnsi="Arial" w:cs="Arial"/>
          <w:sz w:val="20"/>
          <w:szCs w:val="20"/>
        </w:rPr>
      </w:pPr>
    </w:p>
    <w:p w:rsidR="00436CDF" w:rsidRDefault="00436CDF" w:rsidP="003665F6">
      <w:pPr>
        <w:spacing w:line="360" w:lineRule="auto"/>
        <w:jc w:val="both"/>
        <w:rPr>
          <w:rFonts w:ascii="Arial" w:hAnsi="Arial" w:cs="Arial"/>
          <w:sz w:val="20"/>
          <w:szCs w:val="20"/>
        </w:rPr>
      </w:pPr>
      <w:r>
        <w:rPr>
          <w:rFonts w:ascii="Arial" w:hAnsi="Arial" w:cs="Arial"/>
          <w:sz w:val="20"/>
          <w:szCs w:val="20"/>
        </w:rPr>
        <w:t xml:space="preserve">Bestyrelsen besluttede endvidere, at man ville arbejde med at tænke ressortområderne på tværs af hinanden, sådan at vinkler, der vedrører alle eller de fleste ressortområder kan indgå på en naturlig måde, også selv om de eventuelt også har deres egne ressortområder. Eksempler på dette er uddannelse og patientinddragelse. </w:t>
      </w:r>
    </w:p>
    <w:p w:rsidR="00436CDF" w:rsidRDefault="00436CDF" w:rsidP="003665F6">
      <w:pPr>
        <w:spacing w:line="360" w:lineRule="auto"/>
        <w:jc w:val="both"/>
        <w:rPr>
          <w:rFonts w:ascii="Arial" w:hAnsi="Arial" w:cs="Arial"/>
          <w:sz w:val="20"/>
          <w:szCs w:val="20"/>
        </w:rPr>
      </w:pPr>
      <w:r>
        <w:rPr>
          <w:rFonts w:ascii="Arial" w:hAnsi="Arial" w:cs="Arial"/>
          <w:sz w:val="20"/>
          <w:szCs w:val="20"/>
        </w:rPr>
        <w:t xml:space="preserve">Bestyrelsen besluttede også, at man vil tænke ressortområder og strategi i én proces. </w:t>
      </w:r>
    </w:p>
    <w:p w:rsidR="00436CDF" w:rsidRDefault="00436CDF" w:rsidP="003665F6">
      <w:pPr>
        <w:spacing w:line="360" w:lineRule="auto"/>
        <w:jc w:val="both"/>
        <w:rPr>
          <w:rFonts w:ascii="Arial" w:hAnsi="Arial" w:cs="Arial"/>
          <w:sz w:val="20"/>
          <w:szCs w:val="20"/>
        </w:rPr>
      </w:pPr>
    </w:p>
    <w:p w:rsidR="00436CDF" w:rsidRPr="00436CDF" w:rsidRDefault="00436CDF" w:rsidP="003665F6">
      <w:pPr>
        <w:spacing w:line="360" w:lineRule="auto"/>
        <w:jc w:val="both"/>
        <w:rPr>
          <w:rFonts w:ascii="Arial" w:hAnsi="Arial" w:cs="Arial"/>
          <w:sz w:val="20"/>
          <w:szCs w:val="20"/>
        </w:rPr>
      </w:pPr>
      <w:r>
        <w:rPr>
          <w:rFonts w:ascii="Arial" w:hAnsi="Arial" w:cs="Arial"/>
          <w:sz w:val="20"/>
          <w:szCs w:val="20"/>
        </w:rPr>
        <w:t>Bestyrelse drøftede desuden procedurer for udpegning, hvor formandsskabet af hensyn til de nye bestyrelsesmedlemmer oplyste om den hidtidige procedure. Sekretariatet laver ved behov et oplæg til bestyrelsen til en fremgangsmåde for den enkelte udpegning (de</w:t>
      </w:r>
      <w:bookmarkStart w:id="0" w:name="_GoBack"/>
      <w:bookmarkEnd w:id="0"/>
      <w:r>
        <w:rPr>
          <w:rFonts w:ascii="Arial" w:hAnsi="Arial" w:cs="Arial"/>
          <w:sz w:val="20"/>
          <w:szCs w:val="20"/>
        </w:rPr>
        <w:t xml:space="preserve">r er udpegninger, hvor fremgangsmåden giver </w:t>
      </w:r>
      <w:r>
        <w:rPr>
          <w:rFonts w:ascii="Arial" w:hAnsi="Arial" w:cs="Arial"/>
          <w:sz w:val="20"/>
          <w:szCs w:val="20"/>
        </w:rPr>
        <w:lastRenderedPageBreak/>
        <w:t xml:space="preserve">sig selv i medfør af kommissoriet for den pågældende opgave). Denne kommenteres om nødvendigt af formandskab og/eller bestyrelse. Sekretariatet angiver en tidsfrist for svar. De bestyrelsesmedlemmer, der har input til den pågældende udpegning svarer inden for deadline. Har man ikke noget input eller man optaget af andre opgaver/bortrejst mv., kan man blot undlade at svare. Herefter konkluderes sekretariatet i samarbejde med formandskabet. </w:t>
      </w:r>
      <w:r w:rsidR="008656C7">
        <w:rPr>
          <w:rFonts w:ascii="Arial" w:hAnsi="Arial" w:cs="Arial"/>
          <w:sz w:val="20"/>
          <w:szCs w:val="20"/>
        </w:rPr>
        <w:t xml:space="preserve">Der er mange udpegninger i løbet af året, nogle mere tidskrævende end andre. </w:t>
      </w:r>
    </w:p>
    <w:p w:rsidR="003665F6" w:rsidRDefault="003665F6" w:rsidP="003665F6">
      <w:pPr>
        <w:spacing w:line="360" w:lineRule="auto"/>
        <w:jc w:val="both"/>
        <w:rPr>
          <w:rFonts w:ascii="Arial" w:hAnsi="Arial" w:cs="Arial"/>
          <w:sz w:val="20"/>
          <w:szCs w:val="20"/>
        </w:rPr>
      </w:pPr>
    </w:p>
    <w:p w:rsidR="003665F6" w:rsidRDefault="003665F6" w:rsidP="003665F6">
      <w:pPr>
        <w:spacing w:line="360" w:lineRule="auto"/>
        <w:jc w:val="both"/>
        <w:rPr>
          <w:rFonts w:ascii="Arial" w:hAnsi="Arial" w:cs="Arial"/>
          <w:i/>
          <w:sz w:val="20"/>
          <w:szCs w:val="20"/>
        </w:rPr>
      </w:pPr>
      <w:r>
        <w:rPr>
          <w:rFonts w:ascii="Arial" w:hAnsi="Arial" w:cs="Arial"/>
          <w:i/>
          <w:sz w:val="20"/>
          <w:szCs w:val="20"/>
        </w:rPr>
        <w:t xml:space="preserve">Bilag: </w:t>
      </w:r>
    </w:p>
    <w:p w:rsidR="003665F6" w:rsidRDefault="003665F6" w:rsidP="003665F6">
      <w:pPr>
        <w:spacing w:line="360" w:lineRule="auto"/>
        <w:jc w:val="both"/>
        <w:rPr>
          <w:rFonts w:ascii="Arial" w:hAnsi="Arial" w:cs="Arial"/>
          <w:i/>
          <w:sz w:val="20"/>
          <w:szCs w:val="20"/>
        </w:rPr>
      </w:pPr>
      <w:r>
        <w:rPr>
          <w:rFonts w:ascii="Arial" w:hAnsi="Arial" w:cs="Arial"/>
          <w:i/>
          <w:sz w:val="20"/>
          <w:szCs w:val="20"/>
        </w:rPr>
        <w:t>Ressortområder som drøftet på bestyrelsesmøde 7. december 2016</w:t>
      </w:r>
    </w:p>
    <w:p w:rsidR="003665F6" w:rsidRDefault="003665F6" w:rsidP="003665F6">
      <w:pPr>
        <w:spacing w:line="360" w:lineRule="auto"/>
        <w:jc w:val="both"/>
        <w:rPr>
          <w:rFonts w:ascii="Arial" w:hAnsi="Arial" w:cs="Arial"/>
          <w:i/>
          <w:sz w:val="20"/>
          <w:szCs w:val="20"/>
        </w:rPr>
      </w:pPr>
      <w:proofErr w:type="spellStart"/>
      <w:r>
        <w:rPr>
          <w:rFonts w:ascii="Arial" w:hAnsi="Arial" w:cs="Arial"/>
          <w:i/>
          <w:sz w:val="20"/>
          <w:szCs w:val="20"/>
        </w:rPr>
        <w:t>Idé-oplæg</w:t>
      </w:r>
      <w:proofErr w:type="spellEnd"/>
      <w:r>
        <w:rPr>
          <w:rFonts w:ascii="Arial" w:hAnsi="Arial" w:cs="Arial"/>
          <w:i/>
          <w:sz w:val="20"/>
          <w:szCs w:val="20"/>
        </w:rPr>
        <w:t xml:space="preserve"> for strategiarbejde for LVS </w:t>
      </w:r>
    </w:p>
    <w:p w:rsidR="003665F6" w:rsidRDefault="003665F6" w:rsidP="003665F6">
      <w:pPr>
        <w:spacing w:line="360" w:lineRule="auto"/>
        <w:jc w:val="both"/>
        <w:rPr>
          <w:rFonts w:ascii="Arial" w:hAnsi="Arial" w:cs="Arial"/>
          <w:i/>
          <w:sz w:val="20"/>
          <w:szCs w:val="20"/>
        </w:rPr>
      </w:pPr>
    </w:p>
    <w:p w:rsidR="003665F6" w:rsidRDefault="003665F6" w:rsidP="003665F6">
      <w:pPr>
        <w:spacing w:line="360" w:lineRule="auto"/>
        <w:jc w:val="both"/>
        <w:rPr>
          <w:rFonts w:ascii="Arial" w:hAnsi="Arial" w:cs="Arial"/>
          <w:b/>
          <w:sz w:val="20"/>
          <w:szCs w:val="20"/>
        </w:rPr>
      </w:pPr>
      <w:r>
        <w:rPr>
          <w:rFonts w:ascii="Arial" w:hAnsi="Arial" w:cs="Arial"/>
          <w:b/>
          <w:sz w:val="20"/>
          <w:szCs w:val="20"/>
        </w:rPr>
        <w:t>7. Ansøgning om anvendelse af midler afsat til aflastning af formanden</w:t>
      </w:r>
    </w:p>
    <w:p w:rsidR="003665F6" w:rsidRDefault="003665F6" w:rsidP="003665F6">
      <w:pPr>
        <w:spacing w:line="360" w:lineRule="auto"/>
        <w:jc w:val="both"/>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3665F6" w:rsidRDefault="003665F6" w:rsidP="003665F6">
      <w:pPr>
        <w:spacing w:line="360" w:lineRule="auto"/>
        <w:jc w:val="both"/>
        <w:rPr>
          <w:rFonts w:ascii="Arial" w:hAnsi="Arial" w:cs="Arial"/>
          <w:sz w:val="20"/>
          <w:szCs w:val="20"/>
        </w:rPr>
      </w:pPr>
      <w:r>
        <w:rPr>
          <w:rFonts w:ascii="Arial" w:hAnsi="Arial" w:cs="Arial"/>
          <w:sz w:val="20"/>
          <w:szCs w:val="20"/>
        </w:rPr>
        <w:t xml:space="preserve">LVS’ repræsentantskab vedtog i november 2016 et budget, som indeholder en post på 200.000 kr., hvorfra der kan søges midler til aflastning af formanden. Eventuelle </w:t>
      </w:r>
      <w:proofErr w:type="spellStart"/>
      <w:r>
        <w:rPr>
          <w:rFonts w:ascii="Arial" w:hAnsi="Arial" w:cs="Arial"/>
          <w:sz w:val="20"/>
          <w:szCs w:val="20"/>
        </w:rPr>
        <w:t>uforbrugte</w:t>
      </w:r>
      <w:proofErr w:type="spellEnd"/>
      <w:r>
        <w:rPr>
          <w:rFonts w:ascii="Arial" w:hAnsi="Arial" w:cs="Arial"/>
          <w:sz w:val="20"/>
          <w:szCs w:val="20"/>
        </w:rPr>
        <w:t xml:space="preserve"> midler overgår til næste års budget. Som finansiering af ordningen anmodede LVS’ bestyrelse repræsentantskabet om at godkende en kontingentforøgelse på 10 kr. pr. medlem. </w:t>
      </w:r>
    </w:p>
    <w:p w:rsidR="003665F6" w:rsidRDefault="003665F6" w:rsidP="003665F6">
      <w:pPr>
        <w:spacing w:line="360" w:lineRule="auto"/>
        <w:jc w:val="both"/>
        <w:rPr>
          <w:rFonts w:ascii="Arial" w:hAnsi="Arial" w:cs="Arial"/>
          <w:sz w:val="20"/>
          <w:szCs w:val="20"/>
        </w:rPr>
      </w:pPr>
    </w:p>
    <w:p w:rsidR="003665F6" w:rsidRDefault="003665F6" w:rsidP="003665F6">
      <w:pPr>
        <w:autoSpaceDE w:val="0"/>
        <w:autoSpaceDN w:val="0"/>
        <w:adjustRightInd w:val="0"/>
        <w:spacing w:line="360" w:lineRule="auto"/>
        <w:rPr>
          <w:rFonts w:ascii="Verdana" w:hAnsi="Verdana" w:cs="Verdana"/>
          <w:sz w:val="18"/>
          <w:szCs w:val="18"/>
        </w:rPr>
      </w:pPr>
      <w:r>
        <w:rPr>
          <w:rFonts w:ascii="Verdana" w:hAnsi="Verdana" w:cs="Verdana"/>
          <w:sz w:val="18"/>
          <w:szCs w:val="18"/>
        </w:rPr>
        <w:t>Repræsentantskabet tiltrådte således indstillingen, hvoraf det bl.a. fremgik, at ordningen ønskedes etableret i erkendelse af, at opgavemængden for tidsforbruget for især LVS’ formand har været støt stigende over en årrække i takt med, at LVS har fået større indflydelse, er blevet mere synlig og efterspurgt og har påtaget sig flere opgaver. Der ønskedes en ordning, hvor der afsættes et årligt beløb på budgettet, som kan søges til den form for aflastning, der er brug for i den konkrete situation. Det kan være administrativ assistance, frikøb el. lign. Ordningen tiltænkes primært LVS’ formand men kan efter konkret vurdering også anvendes til et bestyrelsesmedlem, som i en periode varetager en særligt arbejdskrævende opgave for LVS.</w:t>
      </w:r>
    </w:p>
    <w:p w:rsidR="003665F6" w:rsidRDefault="003665F6" w:rsidP="003665F6">
      <w:pPr>
        <w:autoSpaceDE w:val="0"/>
        <w:autoSpaceDN w:val="0"/>
        <w:adjustRightInd w:val="0"/>
        <w:spacing w:line="360" w:lineRule="auto"/>
        <w:rPr>
          <w:rFonts w:ascii="Verdana" w:hAnsi="Verdana" w:cs="Verdana"/>
          <w:sz w:val="18"/>
          <w:szCs w:val="18"/>
        </w:rPr>
      </w:pPr>
    </w:p>
    <w:p w:rsidR="003665F6" w:rsidRDefault="003665F6" w:rsidP="003665F6">
      <w:pPr>
        <w:autoSpaceDE w:val="0"/>
        <w:autoSpaceDN w:val="0"/>
        <w:adjustRightInd w:val="0"/>
        <w:spacing w:line="360" w:lineRule="auto"/>
        <w:rPr>
          <w:rFonts w:ascii="Verdana" w:hAnsi="Verdana" w:cs="Verdana"/>
          <w:sz w:val="18"/>
          <w:szCs w:val="18"/>
        </w:rPr>
      </w:pPr>
      <w:r>
        <w:rPr>
          <w:rFonts w:ascii="Verdana" w:hAnsi="Verdana" w:cs="Verdana"/>
          <w:sz w:val="18"/>
          <w:szCs w:val="18"/>
        </w:rPr>
        <w:t>For at kunne anvende midlerne fra puljen skal formanden/bestyrelsesmedlemmet ansøge skriftligt hos bestyrelsen med en beskrivelse af formål og indhold samt hvis relevant indeholdende en bekræftelse fra vedkommendes arbejdsgiver på at de søgte midler anvendes til det søgte formål. Der skal aflægges regnskab for anvendelse af midlerne på samme måde som for andre udgifter i LVS.</w:t>
      </w:r>
    </w:p>
    <w:p w:rsidR="003665F6" w:rsidRDefault="003665F6" w:rsidP="003665F6">
      <w:pPr>
        <w:autoSpaceDE w:val="0"/>
        <w:autoSpaceDN w:val="0"/>
        <w:adjustRightInd w:val="0"/>
        <w:spacing w:line="360" w:lineRule="auto"/>
        <w:rPr>
          <w:rFonts w:ascii="Verdana" w:hAnsi="Verdana" w:cs="Verdana"/>
          <w:sz w:val="18"/>
          <w:szCs w:val="18"/>
        </w:rPr>
      </w:pPr>
    </w:p>
    <w:p w:rsidR="003665F6" w:rsidRDefault="003665F6" w:rsidP="003665F6">
      <w:pPr>
        <w:autoSpaceDE w:val="0"/>
        <w:autoSpaceDN w:val="0"/>
        <w:adjustRightInd w:val="0"/>
        <w:spacing w:line="360" w:lineRule="auto"/>
        <w:rPr>
          <w:rFonts w:ascii="Verdana" w:hAnsi="Verdana" w:cs="Verdana"/>
          <w:sz w:val="18"/>
          <w:szCs w:val="18"/>
        </w:rPr>
      </w:pPr>
      <w:r>
        <w:rPr>
          <w:rFonts w:ascii="Verdana" w:hAnsi="Verdana" w:cs="Verdana"/>
          <w:sz w:val="18"/>
          <w:szCs w:val="18"/>
        </w:rPr>
        <w:t xml:space="preserve">LVS’ formand og dennes chef klinikchef Morten Bagge Hansen har nu fremsendt ansøgning om en årlig kompensation på 200.000 kroner. </w:t>
      </w:r>
    </w:p>
    <w:p w:rsidR="003665F6" w:rsidRDefault="003665F6" w:rsidP="003665F6">
      <w:pPr>
        <w:autoSpaceDE w:val="0"/>
        <w:autoSpaceDN w:val="0"/>
        <w:adjustRightInd w:val="0"/>
        <w:spacing w:line="360" w:lineRule="auto"/>
        <w:rPr>
          <w:rFonts w:ascii="Verdana" w:hAnsi="Verdana" w:cs="Verdana"/>
          <w:sz w:val="18"/>
          <w:szCs w:val="18"/>
        </w:rPr>
      </w:pPr>
    </w:p>
    <w:p w:rsidR="003665F6" w:rsidRDefault="003665F6" w:rsidP="003665F6">
      <w:pPr>
        <w:autoSpaceDE w:val="0"/>
        <w:autoSpaceDN w:val="0"/>
        <w:adjustRightInd w:val="0"/>
        <w:spacing w:line="360" w:lineRule="auto"/>
        <w:rPr>
          <w:rFonts w:ascii="Verdana" w:hAnsi="Verdana" w:cs="Verdana"/>
          <w:sz w:val="18"/>
          <w:szCs w:val="18"/>
        </w:rPr>
      </w:pPr>
      <w:r>
        <w:rPr>
          <w:rFonts w:ascii="Verdana" w:hAnsi="Verdana" w:cs="Verdana"/>
          <w:sz w:val="18"/>
          <w:szCs w:val="18"/>
        </w:rPr>
        <w:t xml:space="preserve">Såfremt ansøgningen imødekommes af bestyrelsen, skal der tages stilling til, hvorvidt ansøgningen imødekommes for ét kalenderår ad gangen, eller hvorvidt ansøgningen imødekommes for den periode, som formanden måtte sidde. </w:t>
      </w:r>
    </w:p>
    <w:p w:rsidR="003665F6" w:rsidRDefault="003665F6" w:rsidP="003665F6">
      <w:pPr>
        <w:autoSpaceDE w:val="0"/>
        <w:autoSpaceDN w:val="0"/>
        <w:adjustRightInd w:val="0"/>
        <w:spacing w:line="360" w:lineRule="auto"/>
        <w:rPr>
          <w:rFonts w:ascii="Verdana" w:hAnsi="Verdana" w:cs="Verdana"/>
          <w:sz w:val="18"/>
          <w:szCs w:val="18"/>
        </w:rPr>
      </w:pPr>
    </w:p>
    <w:p w:rsidR="003665F6" w:rsidRDefault="003665F6" w:rsidP="003665F6">
      <w:pPr>
        <w:autoSpaceDE w:val="0"/>
        <w:autoSpaceDN w:val="0"/>
        <w:adjustRightInd w:val="0"/>
        <w:spacing w:line="360" w:lineRule="auto"/>
        <w:rPr>
          <w:rFonts w:ascii="Verdana" w:hAnsi="Verdana" w:cs="Verdana"/>
          <w:sz w:val="18"/>
          <w:szCs w:val="18"/>
        </w:rPr>
      </w:pPr>
      <w:r>
        <w:rPr>
          <w:rFonts w:ascii="Verdana" w:hAnsi="Verdana" w:cs="Verdana"/>
          <w:sz w:val="18"/>
          <w:szCs w:val="18"/>
          <w:u w:val="single"/>
        </w:rPr>
        <w:t>Indstilling</w:t>
      </w:r>
      <w:r>
        <w:rPr>
          <w:rFonts w:ascii="Verdana" w:hAnsi="Verdana" w:cs="Verdana"/>
          <w:sz w:val="18"/>
          <w:szCs w:val="18"/>
        </w:rPr>
        <w:t>:</w:t>
      </w:r>
    </w:p>
    <w:p w:rsidR="003665F6" w:rsidRDefault="003665F6" w:rsidP="003665F6">
      <w:pPr>
        <w:autoSpaceDE w:val="0"/>
        <w:autoSpaceDN w:val="0"/>
        <w:adjustRightInd w:val="0"/>
        <w:spacing w:line="360" w:lineRule="auto"/>
        <w:rPr>
          <w:rFonts w:ascii="Verdana" w:hAnsi="Verdana" w:cs="Verdana"/>
          <w:sz w:val="18"/>
          <w:szCs w:val="18"/>
        </w:rPr>
      </w:pPr>
      <w:r>
        <w:rPr>
          <w:rFonts w:ascii="Verdana" w:hAnsi="Verdana" w:cs="Verdana"/>
          <w:sz w:val="18"/>
          <w:szCs w:val="18"/>
        </w:rPr>
        <w:t>Til drøftelse og beslutning.</w:t>
      </w:r>
    </w:p>
    <w:p w:rsidR="008656C7" w:rsidRDefault="008656C7" w:rsidP="003665F6">
      <w:pPr>
        <w:autoSpaceDE w:val="0"/>
        <w:autoSpaceDN w:val="0"/>
        <w:adjustRightInd w:val="0"/>
        <w:spacing w:line="360" w:lineRule="auto"/>
        <w:rPr>
          <w:rFonts w:ascii="Verdana" w:hAnsi="Verdana" w:cs="Verdana"/>
          <w:sz w:val="18"/>
          <w:szCs w:val="18"/>
        </w:rPr>
      </w:pPr>
    </w:p>
    <w:p w:rsidR="008656C7" w:rsidRDefault="008656C7" w:rsidP="003665F6">
      <w:pPr>
        <w:autoSpaceDE w:val="0"/>
        <w:autoSpaceDN w:val="0"/>
        <w:adjustRightInd w:val="0"/>
        <w:spacing w:line="360" w:lineRule="auto"/>
        <w:rPr>
          <w:rFonts w:ascii="Verdana" w:hAnsi="Verdana" w:cs="Verdana"/>
          <w:sz w:val="18"/>
          <w:szCs w:val="18"/>
        </w:rPr>
      </w:pPr>
      <w:r>
        <w:rPr>
          <w:rFonts w:ascii="Verdana" w:hAnsi="Verdana" w:cs="Verdana"/>
          <w:sz w:val="18"/>
          <w:szCs w:val="18"/>
          <w:u w:val="single"/>
        </w:rPr>
        <w:t>Beslutning</w:t>
      </w:r>
      <w:r>
        <w:rPr>
          <w:rFonts w:ascii="Verdana" w:hAnsi="Verdana" w:cs="Verdana"/>
          <w:sz w:val="18"/>
          <w:szCs w:val="18"/>
        </w:rPr>
        <w:t>:</w:t>
      </w:r>
    </w:p>
    <w:p w:rsidR="008656C7" w:rsidRPr="008656C7" w:rsidRDefault="008656C7" w:rsidP="003665F6">
      <w:pPr>
        <w:autoSpaceDE w:val="0"/>
        <w:autoSpaceDN w:val="0"/>
        <w:adjustRightInd w:val="0"/>
        <w:spacing w:line="360" w:lineRule="auto"/>
        <w:rPr>
          <w:rFonts w:ascii="Verdana" w:hAnsi="Verdana" w:cs="Verdana"/>
          <w:sz w:val="18"/>
          <w:szCs w:val="18"/>
        </w:rPr>
      </w:pPr>
      <w:r>
        <w:rPr>
          <w:rFonts w:ascii="Verdana" w:hAnsi="Verdana" w:cs="Verdana"/>
          <w:sz w:val="18"/>
          <w:szCs w:val="18"/>
        </w:rPr>
        <w:t xml:space="preserve">Bestyrelsen godkendte ansøgningen for den periode, formanden måtte sidde. </w:t>
      </w:r>
    </w:p>
    <w:p w:rsidR="003665F6" w:rsidRDefault="003665F6" w:rsidP="003665F6">
      <w:pPr>
        <w:autoSpaceDE w:val="0"/>
        <w:autoSpaceDN w:val="0"/>
        <w:adjustRightInd w:val="0"/>
        <w:spacing w:line="360" w:lineRule="auto"/>
        <w:rPr>
          <w:rFonts w:ascii="Verdana" w:hAnsi="Verdana" w:cs="Verdana"/>
          <w:sz w:val="18"/>
          <w:szCs w:val="18"/>
        </w:rPr>
      </w:pPr>
    </w:p>
    <w:p w:rsidR="003665F6" w:rsidRPr="00F22470" w:rsidRDefault="003665F6" w:rsidP="003665F6">
      <w:pPr>
        <w:autoSpaceDE w:val="0"/>
        <w:autoSpaceDN w:val="0"/>
        <w:adjustRightInd w:val="0"/>
        <w:spacing w:line="360" w:lineRule="auto"/>
        <w:rPr>
          <w:rFonts w:ascii="Arial" w:hAnsi="Arial" w:cs="Arial"/>
          <w:i/>
          <w:sz w:val="20"/>
          <w:szCs w:val="20"/>
        </w:rPr>
      </w:pPr>
      <w:r>
        <w:rPr>
          <w:rFonts w:ascii="Verdana" w:hAnsi="Verdana" w:cs="Verdana"/>
          <w:i/>
          <w:sz w:val="18"/>
          <w:szCs w:val="18"/>
        </w:rPr>
        <w:t>Bilag: Ansøgning</w:t>
      </w:r>
    </w:p>
    <w:p w:rsidR="003665F6" w:rsidRDefault="003665F6" w:rsidP="003665F6">
      <w:pPr>
        <w:spacing w:line="360" w:lineRule="auto"/>
        <w:rPr>
          <w:rFonts w:ascii="Arial" w:hAnsi="Arial" w:cs="Arial"/>
          <w:i/>
          <w:sz w:val="20"/>
          <w:szCs w:val="20"/>
        </w:rPr>
      </w:pPr>
    </w:p>
    <w:p w:rsidR="003665F6" w:rsidRDefault="003665F6" w:rsidP="003665F6">
      <w:pPr>
        <w:spacing w:line="360" w:lineRule="auto"/>
        <w:rPr>
          <w:rFonts w:ascii="Arial" w:hAnsi="Arial" w:cs="Arial"/>
          <w:b/>
          <w:sz w:val="20"/>
          <w:szCs w:val="20"/>
        </w:rPr>
      </w:pPr>
      <w:r>
        <w:rPr>
          <w:rFonts w:ascii="Arial" w:hAnsi="Arial" w:cs="Arial"/>
          <w:b/>
          <w:sz w:val="20"/>
          <w:szCs w:val="20"/>
        </w:rPr>
        <w:t xml:space="preserve">8. Evt. </w:t>
      </w:r>
    </w:p>
    <w:p w:rsidR="008656C7" w:rsidRPr="008656C7" w:rsidRDefault="008656C7" w:rsidP="003665F6">
      <w:pPr>
        <w:spacing w:line="360" w:lineRule="auto"/>
        <w:rPr>
          <w:rFonts w:asciiTheme="minorHAnsi" w:hAnsiTheme="minorHAnsi" w:cs="Arial"/>
          <w:sz w:val="22"/>
          <w:szCs w:val="22"/>
        </w:rPr>
      </w:pPr>
      <w:r w:rsidRPr="008656C7">
        <w:rPr>
          <w:rFonts w:asciiTheme="minorHAnsi" w:hAnsiTheme="minorHAnsi" w:cs="Arial"/>
          <w:sz w:val="22"/>
          <w:szCs w:val="22"/>
        </w:rPr>
        <w:t>Intet under dette punkt.</w:t>
      </w:r>
    </w:p>
    <w:p w:rsidR="003665F6" w:rsidRPr="008656C7" w:rsidRDefault="003665F6" w:rsidP="003665F6">
      <w:pPr>
        <w:spacing w:line="360" w:lineRule="auto"/>
        <w:rPr>
          <w:rFonts w:asciiTheme="minorHAnsi" w:hAnsiTheme="minorHAnsi" w:cs="Arial"/>
          <w:i/>
          <w:sz w:val="22"/>
          <w:szCs w:val="22"/>
        </w:rPr>
      </w:pPr>
    </w:p>
    <w:p w:rsidR="003665F6" w:rsidRDefault="003665F6" w:rsidP="003665F6">
      <w:pPr>
        <w:spacing w:line="360" w:lineRule="auto"/>
        <w:rPr>
          <w:rFonts w:ascii="Arial" w:hAnsi="Arial" w:cs="Arial"/>
          <w:sz w:val="20"/>
          <w:szCs w:val="20"/>
        </w:rPr>
      </w:pPr>
      <w:r>
        <w:rPr>
          <w:rFonts w:ascii="Arial" w:hAnsi="Arial" w:cs="Arial"/>
          <w:b/>
          <w:sz w:val="20"/>
          <w:szCs w:val="20"/>
        </w:rPr>
        <w:t>9. Næste møde</w:t>
      </w:r>
    </w:p>
    <w:p w:rsidR="003665F6" w:rsidRDefault="003665F6" w:rsidP="003665F6">
      <w:pPr>
        <w:spacing w:line="360" w:lineRule="auto"/>
        <w:rPr>
          <w:rFonts w:ascii="Arial" w:hAnsi="Arial" w:cs="Arial"/>
          <w:sz w:val="20"/>
          <w:szCs w:val="20"/>
        </w:rPr>
      </w:pPr>
      <w:r>
        <w:rPr>
          <w:rFonts w:ascii="Arial" w:hAnsi="Arial" w:cs="Arial"/>
          <w:sz w:val="20"/>
          <w:szCs w:val="20"/>
        </w:rPr>
        <w:t xml:space="preserve">Næste bestyrelsesmøde holdes fredag den 24. februar 2017 kl. </w:t>
      </w:r>
      <w:r w:rsidRPr="008656C7">
        <w:rPr>
          <w:rFonts w:ascii="Arial" w:hAnsi="Arial" w:cs="Arial"/>
          <w:dstrike/>
          <w:sz w:val="20"/>
          <w:szCs w:val="20"/>
        </w:rPr>
        <w:t>17 – 20. Mødested aftales.</w:t>
      </w:r>
      <w:r>
        <w:rPr>
          <w:rFonts w:ascii="Arial" w:hAnsi="Arial" w:cs="Arial"/>
          <w:sz w:val="20"/>
          <w:szCs w:val="20"/>
        </w:rPr>
        <w:t xml:space="preserve"> </w:t>
      </w:r>
      <w:r w:rsidR="008656C7">
        <w:rPr>
          <w:rFonts w:ascii="Arial" w:hAnsi="Arial" w:cs="Arial"/>
          <w:sz w:val="20"/>
          <w:szCs w:val="20"/>
        </w:rPr>
        <w:t xml:space="preserve">9.45 – 16.30 på Hilton </w:t>
      </w:r>
      <w:proofErr w:type="spellStart"/>
      <w:r w:rsidR="008656C7">
        <w:rPr>
          <w:rFonts w:ascii="Arial" w:hAnsi="Arial" w:cs="Arial"/>
          <w:sz w:val="20"/>
          <w:szCs w:val="20"/>
        </w:rPr>
        <w:t>Airport</w:t>
      </w:r>
      <w:proofErr w:type="spellEnd"/>
      <w:r w:rsidR="008656C7">
        <w:rPr>
          <w:rFonts w:ascii="Arial" w:hAnsi="Arial" w:cs="Arial"/>
          <w:sz w:val="20"/>
          <w:szCs w:val="20"/>
        </w:rPr>
        <w:t xml:space="preserve">. </w:t>
      </w:r>
    </w:p>
    <w:p w:rsidR="008656C7" w:rsidRDefault="008656C7" w:rsidP="003665F6">
      <w:pPr>
        <w:spacing w:line="360" w:lineRule="auto"/>
        <w:rPr>
          <w:rFonts w:ascii="Arial" w:hAnsi="Arial" w:cs="Arial"/>
          <w:sz w:val="20"/>
          <w:szCs w:val="20"/>
        </w:rPr>
      </w:pPr>
    </w:p>
    <w:p w:rsidR="003665F6" w:rsidRDefault="003665F6" w:rsidP="003665F6">
      <w:pPr>
        <w:spacing w:line="360" w:lineRule="auto"/>
        <w:rPr>
          <w:rFonts w:ascii="Arial" w:hAnsi="Arial" w:cs="Arial"/>
          <w:sz w:val="20"/>
          <w:szCs w:val="20"/>
        </w:rPr>
      </w:pPr>
    </w:p>
    <w:p w:rsidR="003665F6" w:rsidRDefault="003665F6" w:rsidP="003665F6">
      <w:pPr>
        <w:spacing w:line="360" w:lineRule="auto"/>
        <w:rPr>
          <w:rFonts w:ascii="Arial" w:hAnsi="Arial" w:cs="Arial"/>
          <w:b/>
          <w:sz w:val="20"/>
          <w:szCs w:val="20"/>
        </w:rPr>
      </w:pPr>
      <w:r>
        <w:rPr>
          <w:rFonts w:ascii="Arial" w:hAnsi="Arial" w:cs="Arial"/>
          <w:i/>
          <w:sz w:val="20"/>
          <w:szCs w:val="20"/>
        </w:rPr>
        <w:t>Bilag: Mødekalender 2017</w:t>
      </w:r>
    </w:p>
    <w:p w:rsidR="003665F6" w:rsidRPr="00197AC0" w:rsidRDefault="003665F6" w:rsidP="00197AC0">
      <w:pPr>
        <w:spacing w:line="360" w:lineRule="auto"/>
        <w:rPr>
          <w:rFonts w:ascii="Arial" w:hAnsi="Arial" w:cs="Arial"/>
          <w:i/>
          <w:sz w:val="20"/>
          <w:szCs w:val="20"/>
        </w:rPr>
      </w:pPr>
    </w:p>
    <w:sectPr w:rsidR="003665F6" w:rsidRPr="00197AC0">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9E" w:rsidRDefault="000D1B9E" w:rsidP="006B20FE">
      <w:r>
        <w:separator/>
      </w:r>
    </w:p>
  </w:endnote>
  <w:endnote w:type="continuationSeparator" w:id="0">
    <w:p w:rsidR="000D1B9E" w:rsidRDefault="000D1B9E" w:rsidP="006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9E" w:rsidRDefault="000D1B9E" w:rsidP="006B20FE">
      <w:r>
        <w:separator/>
      </w:r>
    </w:p>
  </w:footnote>
  <w:footnote w:type="continuationSeparator" w:id="0">
    <w:p w:rsidR="000D1B9E" w:rsidRDefault="000D1B9E" w:rsidP="006B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6BB"/>
    <w:multiLevelType w:val="multilevel"/>
    <w:tmpl w:val="D18EB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C3F1A26"/>
    <w:multiLevelType w:val="hybridMultilevel"/>
    <w:tmpl w:val="96E08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F36B1E"/>
    <w:multiLevelType w:val="hybridMultilevel"/>
    <w:tmpl w:val="64C2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8C7BF1"/>
    <w:multiLevelType w:val="multilevel"/>
    <w:tmpl w:val="5990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968C5"/>
    <w:multiLevelType w:val="multilevel"/>
    <w:tmpl w:val="52C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E5023"/>
    <w:multiLevelType w:val="hybridMultilevel"/>
    <w:tmpl w:val="486CA8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7C4E1557"/>
    <w:multiLevelType w:val="hybridMultilevel"/>
    <w:tmpl w:val="B7AA6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a-DK"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E"/>
    <w:rsid w:val="00002E56"/>
    <w:rsid w:val="0000520D"/>
    <w:rsid w:val="00005ABC"/>
    <w:rsid w:val="000062D0"/>
    <w:rsid w:val="00007E3C"/>
    <w:rsid w:val="00011582"/>
    <w:rsid w:val="00013F82"/>
    <w:rsid w:val="0001460F"/>
    <w:rsid w:val="00024A72"/>
    <w:rsid w:val="00024F81"/>
    <w:rsid w:val="00026D3A"/>
    <w:rsid w:val="000322F5"/>
    <w:rsid w:val="00037636"/>
    <w:rsid w:val="000432B2"/>
    <w:rsid w:val="00046EC6"/>
    <w:rsid w:val="000516BE"/>
    <w:rsid w:val="0005382B"/>
    <w:rsid w:val="000547E0"/>
    <w:rsid w:val="00056A88"/>
    <w:rsid w:val="00060A42"/>
    <w:rsid w:val="000625D3"/>
    <w:rsid w:val="0008474E"/>
    <w:rsid w:val="00091ECB"/>
    <w:rsid w:val="00093057"/>
    <w:rsid w:val="00095114"/>
    <w:rsid w:val="00096EDF"/>
    <w:rsid w:val="00096EEE"/>
    <w:rsid w:val="000975FD"/>
    <w:rsid w:val="00097B01"/>
    <w:rsid w:val="000A20EF"/>
    <w:rsid w:val="000A28E9"/>
    <w:rsid w:val="000A30A5"/>
    <w:rsid w:val="000A42A8"/>
    <w:rsid w:val="000A5405"/>
    <w:rsid w:val="000A5406"/>
    <w:rsid w:val="000A6F69"/>
    <w:rsid w:val="000B1D9B"/>
    <w:rsid w:val="000B5C2C"/>
    <w:rsid w:val="000C0096"/>
    <w:rsid w:val="000C691A"/>
    <w:rsid w:val="000D1B9E"/>
    <w:rsid w:val="000D2BF5"/>
    <w:rsid w:val="000D48E7"/>
    <w:rsid w:val="000D499B"/>
    <w:rsid w:val="000E0D69"/>
    <w:rsid w:val="000E2604"/>
    <w:rsid w:val="000E2AAD"/>
    <w:rsid w:val="000F3A8D"/>
    <w:rsid w:val="000F72EB"/>
    <w:rsid w:val="00100D8C"/>
    <w:rsid w:val="00102B3B"/>
    <w:rsid w:val="0010651A"/>
    <w:rsid w:val="00110C53"/>
    <w:rsid w:val="00110FB6"/>
    <w:rsid w:val="00112D5B"/>
    <w:rsid w:val="00114BA0"/>
    <w:rsid w:val="00115FB2"/>
    <w:rsid w:val="001166F2"/>
    <w:rsid w:val="00117FA4"/>
    <w:rsid w:val="001221EF"/>
    <w:rsid w:val="00124AAC"/>
    <w:rsid w:val="001270B9"/>
    <w:rsid w:val="001302E3"/>
    <w:rsid w:val="00134367"/>
    <w:rsid w:val="00134F72"/>
    <w:rsid w:val="00140576"/>
    <w:rsid w:val="001432FA"/>
    <w:rsid w:val="00146CFA"/>
    <w:rsid w:val="001549E1"/>
    <w:rsid w:val="00154CD9"/>
    <w:rsid w:val="00156107"/>
    <w:rsid w:val="00156165"/>
    <w:rsid w:val="00161F2E"/>
    <w:rsid w:val="00165A4A"/>
    <w:rsid w:val="00170294"/>
    <w:rsid w:val="0017081D"/>
    <w:rsid w:val="00171B61"/>
    <w:rsid w:val="001738E9"/>
    <w:rsid w:val="0017417E"/>
    <w:rsid w:val="00180820"/>
    <w:rsid w:val="00180B96"/>
    <w:rsid w:val="00180CC0"/>
    <w:rsid w:val="00183935"/>
    <w:rsid w:val="00186036"/>
    <w:rsid w:val="00192B0A"/>
    <w:rsid w:val="0019380D"/>
    <w:rsid w:val="00197AC0"/>
    <w:rsid w:val="00197AE7"/>
    <w:rsid w:val="001A5977"/>
    <w:rsid w:val="001B014C"/>
    <w:rsid w:val="001B2B59"/>
    <w:rsid w:val="001B35AD"/>
    <w:rsid w:val="001B6BAB"/>
    <w:rsid w:val="001B71D7"/>
    <w:rsid w:val="001B726D"/>
    <w:rsid w:val="001C6501"/>
    <w:rsid w:val="001E1386"/>
    <w:rsid w:val="001E1396"/>
    <w:rsid w:val="001E3567"/>
    <w:rsid w:val="001E68FD"/>
    <w:rsid w:val="001E69D4"/>
    <w:rsid w:val="001E6E05"/>
    <w:rsid w:val="001E72FE"/>
    <w:rsid w:val="002000BF"/>
    <w:rsid w:val="002003BF"/>
    <w:rsid w:val="00202BB5"/>
    <w:rsid w:val="00202EBF"/>
    <w:rsid w:val="00205E53"/>
    <w:rsid w:val="002063FB"/>
    <w:rsid w:val="002146BA"/>
    <w:rsid w:val="0022151F"/>
    <w:rsid w:val="00222B76"/>
    <w:rsid w:val="00223F72"/>
    <w:rsid w:val="00233BF8"/>
    <w:rsid w:val="00235162"/>
    <w:rsid w:val="0023734A"/>
    <w:rsid w:val="00237B2A"/>
    <w:rsid w:val="00242036"/>
    <w:rsid w:val="002428BC"/>
    <w:rsid w:val="002441DC"/>
    <w:rsid w:val="00244E85"/>
    <w:rsid w:val="00250FC9"/>
    <w:rsid w:val="00251C0D"/>
    <w:rsid w:val="00252BE9"/>
    <w:rsid w:val="00252D91"/>
    <w:rsid w:val="00253043"/>
    <w:rsid w:val="002546D9"/>
    <w:rsid w:val="0026004C"/>
    <w:rsid w:val="00265268"/>
    <w:rsid w:val="002718A0"/>
    <w:rsid w:val="00272071"/>
    <w:rsid w:val="00273766"/>
    <w:rsid w:val="0027401D"/>
    <w:rsid w:val="00276763"/>
    <w:rsid w:val="0027764E"/>
    <w:rsid w:val="00281C17"/>
    <w:rsid w:val="0028514E"/>
    <w:rsid w:val="002874EE"/>
    <w:rsid w:val="00290C2D"/>
    <w:rsid w:val="00290ECF"/>
    <w:rsid w:val="00294C9F"/>
    <w:rsid w:val="00296080"/>
    <w:rsid w:val="002967C7"/>
    <w:rsid w:val="002A2828"/>
    <w:rsid w:val="002A5F13"/>
    <w:rsid w:val="002A688C"/>
    <w:rsid w:val="002B1321"/>
    <w:rsid w:val="002B37B8"/>
    <w:rsid w:val="002B7386"/>
    <w:rsid w:val="002C04BA"/>
    <w:rsid w:val="002C0C97"/>
    <w:rsid w:val="002C3E5B"/>
    <w:rsid w:val="002C49D7"/>
    <w:rsid w:val="002D0B74"/>
    <w:rsid w:val="002D1181"/>
    <w:rsid w:val="002D345B"/>
    <w:rsid w:val="002D5174"/>
    <w:rsid w:val="002D5B37"/>
    <w:rsid w:val="002D5D04"/>
    <w:rsid w:val="002E1539"/>
    <w:rsid w:val="002E1DA3"/>
    <w:rsid w:val="002E511B"/>
    <w:rsid w:val="002E634C"/>
    <w:rsid w:val="002E71A1"/>
    <w:rsid w:val="002F0893"/>
    <w:rsid w:val="002F0B23"/>
    <w:rsid w:val="002F4B73"/>
    <w:rsid w:val="0030126D"/>
    <w:rsid w:val="00303DB0"/>
    <w:rsid w:val="00310E45"/>
    <w:rsid w:val="003140E8"/>
    <w:rsid w:val="00315AAF"/>
    <w:rsid w:val="00315BE5"/>
    <w:rsid w:val="00316E06"/>
    <w:rsid w:val="0032253D"/>
    <w:rsid w:val="00323206"/>
    <w:rsid w:val="003234A8"/>
    <w:rsid w:val="00325E0C"/>
    <w:rsid w:val="0032797E"/>
    <w:rsid w:val="003308C9"/>
    <w:rsid w:val="003320E8"/>
    <w:rsid w:val="003325F4"/>
    <w:rsid w:val="00344F26"/>
    <w:rsid w:val="00346908"/>
    <w:rsid w:val="00351E35"/>
    <w:rsid w:val="003612F5"/>
    <w:rsid w:val="00361AFE"/>
    <w:rsid w:val="00361C97"/>
    <w:rsid w:val="003665F6"/>
    <w:rsid w:val="003673A5"/>
    <w:rsid w:val="0037176C"/>
    <w:rsid w:val="0037482A"/>
    <w:rsid w:val="003807B7"/>
    <w:rsid w:val="00390950"/>
    <w:rsid w:val="003915C2"/>
    <w:rsid w:val="003A3AA6"/>
    <w:rsid w:val="003A3E4B"/>
    <w:rsid w:val="003A4B72"/>
    <w:rsid w:val="003B0039"/>
    <w:rsid w:val="003B0C08"/>
    <w:rsid w:val="003B22B4"/>
    <w:rsid w:val="003B25DE"/>
    <w:rsid w:val="003B2AC7"/>
    <w:rsid w:val="003C180A"/>
    <w:rsid w:val="003C2B45"/>
    <w:rsid w:val="003C441E"/>
    <w:rsid w:val="003C46B8"/>
    <w:rsid w:val="003C6392"/>
    <w:rsid w:val="003C6A4E"/>
    <w:rsid w:val="003D43F9"/>
    <w:rsid w:val="003D5EF5"/>
    <w:rsid w:val="003E474F"/>
    <w:rsid w:val="003E6700"/>
    <w:rsid w:val="003F113B"/>
    <w:rsid w:val="003F3920"/>
    <w:rsid w:val="003F4DA9"/>
    <w:rsid w:val="00404DEA"/>
    <w:rsid w:val="004050C5"/>
    <w:rsid w:val="0041128F"/>
    <w:rsid w:val="00412EE4"/>
    <w:rsid w:val="00415016"/>
    <w:rsid w:val="00416226"/>
    <w:rsid w:val="00417683"/>
    <w:rsid w:val="00422F24"/>
    <w:rsid w:val="00435BFE"/>
    <w:rsid w:val="00436442"/>
    <w:rsid w:val="0043675B"/>
    <w:rsid w:val="00436A96"/>
    <w:rsid w:val="00436C10"/>
    <w:rsid w:val="00436CDF"/>
    <w:rsid w:val="004372A3"/>
    <w:rsid w:val="00440E56"/>
    <w:rsid w:val="00441C0B"/>
    <w:rsid w:val="00441FDB"/>
    <w:rsid w:val="00451DDB"/>
    <w:rsid w:val="004534B9"/>
    <w:rsid w:val="00453A42"/>
    <w:rsid w:val="00455F18"/>
    <w:rsid w:val="00456033"/>
    <w:rsid w:val="00457F3E"/>
    <w:rsid w:val="0046032B"/>
    <w:rsid w:val="00462404"/>
    <w:rsid w:val="00463A8A"/>
    <w:rsid w:val="00465AC4"/>
    <w:rsid w:val="0047180E"/>
    <w:rsid w:val="004719DB"/>
    <w:rsid w:val="004725A1"/>
    <w:rsid w:val="00472A92"/>
    <w:rsid w:val="00475207"/>
    <w:rsid w:val="00476E5E"/>
    <w:rsid w:val="0047706C"/>
    <w:rsid w:val="00477139"/>
    <w:rsid w:val="00483024"/>
    <w:rsid w:val="0048667A"/>
    <w:rsid w:val="004904D0"/>
    <w:rsid w:val="0049059B"/>
    <w:rsid w:val="0049690A"/>
    <w:rsid w:val="00496F71"/>
    <w:rsid w:val="00496F74"/>
    <w:rsid w:val="00497468"/>
    <w:rsid w:val="004A74D2"/>
    <w:rsid w:val="004B06D0"/>
    <w:rsid w:val="004B1895"/>
    <w:rsid w:val="004B3ABE"/>
    <w:rsid w:val="004B3D94"/>
    <w:rsid w:val="004B592C"/>
    <w:rsid w:val="004B6854"/>
    <w:rsid w:val="004C6823"/>
    <w:rsid w:val="004C7371"/>
    <w:rsid w:val="004D206B"/>
    <w:rsid w:val="004D3E89"/>
    <w:rsid w:val="004D53B7"/>
    <w:rsid w:val="004E26FA"/>
    <w:rsid w:val="004E2FFD"/>
    <w:rsid w:val="004E5266"/>
    <w:rsid w:val="004F4D90"/>
    <w:rsid w:val="004F5B60"/>
    <w:rsid w:val="00502E2A"/>
    <w:rsid w:val="00506973"/>
    <w:rsid w:val="00512227"/>
    <w:rsid w:val="00512894"/>
    <w:rsid w:val="00512D38"/>
    <w:rsid w:val="00513DBA"/>
    <w:rsid w:val="0051505E"/>
    <w:rsid w:val="0051682B"/>
    <w:rsid w:val="005231D3"/>
    <w:rsid w:val="00526B76"/>
    <w:rsid w:val="00526D78"/>
    <w:rsid w:val="005336CA"/>
    <w:rsid w:val="00533B02"/>
    <w:rsid w:val="0053441E"/>
    <w:rsid w:val="00545971"/>
    <w:rsid w:val="0055621E"/>
    <w:rsid w:val="00562892"/>
    <w:rsid w:val="00564A46"/>
    <w:rsid w:val="00566039"/>
    <w:rsid w:val="005665DD"/>
    <w:rsid w:val="00567640"/>
    <w:rsid w:val="00575240"/>
    <w:rsid w:val="005830BA"/>
    <w:rsid w:val="005841FB"/>
    <w:rsid w:val="00584C76"/>
    <w:rsid w:val="00585F01"/>
    <w:rsid w:val="00586279"/>
    <w:rsid w:val="005971C9"/>
    <w:rsid w:val="00597E1D"/>
    <w:rsid w:val="00597EE7"/>
    <w:rsid w:val="005A1065"/>
    <w:rsid w:val="005A2561"/>
    <w:rsid w:val="005A4D03"/>
    <w:rsid w:val="005B2601"/>
    <w:rsid w:val="005B6408"/>
    <w:rsid w:val="005B6D1A"/>
    <w:rsid w:val="005C0B61"/>
    <w:rsid w:val="005D63A8"/>
    <w:rsid w:val="005D67F6"/>
    <w:rsid w:val="005D7358"/>
    <w:rsid w:val="005E18B1"/>
    <w:rsid w:val="005E2738"/>
    <w:rsid w:val="005E55F4"/>
    <w:rsid w:val="005E5BE7"/>
    <w:rsid w:val="005E6E31"/>
    <w:rsid w:val="005E7A80"/>
    <w:rsid w:val="005F0D4D"/>
    <w:rsid w:val="005F4AF9"/>
    <w:rsid w:val="005F5108"/>
    <w:rsid w:val="005F7FBA"/>
    <w:rsid w:val="0060243F"/>
    <w:rsid w:val="00602CB2"/>
    <w:rsid w:val="006047E5"/>
    <w:rsid w:val="00610521"/>
    <w:rsid w:val="00615925"/>
    <w:rsid w:val="006168F5"/>
    <w:rsid w:val="00617912"/>
    <w:rsid w:val="00620F7C"/>
    <w:rsid w:val="00625CC5"/>
    <w:rsid w:val="00643B02"/>
    <w:rsid w:val="00645562"/>
    <w:rsid w:val="006506BD"/>
    <w:rsid w:val="006508AD"/>
    <w:rsid w:val="00657122"/>
    <w:rsid w:val="0065787A"/>
    <w:rsid w:val="00657987"/>
    <w:rsid w:val="00664176"/>
    <w:rsid w:val="00665AD2"/>
    <w:rsid w:val="00667544"/>
    <w:rsid w:val="0067177E"/>
    <w:rsid w:val="0067747A"/>
    <w:rsid w:val="00680E91"/>
    <w:rsid w:val="00681B18"/>
    <w:rsid w:val="00683522"/>
    <w:rsid w:val="006849B7"/>
    <w:rsid w:val="006878A7"/>
    <w:rsid w:val="00691E07"/>
    <w:rsid w:val="006927E2"/>
    <w:rsid w:val="00695936"/>
    <w:rsid w:val="0069721B"/>
    <w:rsid w:val="006A10FD"/>
    <w:rsid w:val="006A11B2"/>
    <w:rsid w:val="006A205E"/>
    <w:rsid w:val="006A477D"/>
    <w:rsid w:val="006A49DF"/>
    <w:rsid w:val="006A6262"/>
    <w:rsid w:val="006B06D8"/>
    <w:rsid w:val="006B183E"/>
    <w:rsid w:val="006B20FE"/>
    <w:rsid w:val="006B2278"/>
    <w:rsid w:val="006B312F"/>
    <w:rsid w:val="006B556E"/>
    <w:rsid w:val="006C540F"/>
    <w:rsid w:val="006C6959"/>
    <w:rsid w:val="006D65E8"/>
    <w:rsid w:val="006E0B4D"/>
    <w:rsid w:val="006E1BF9"/>
    <w:rsid w:val="006E23DD"/>
    <w:rsid w:val="006E3587"/>
    <w:rsid w:val="006E4669"/>
    <w:rsid w:val="006E59B2"/>
    <w:rsid w:val="006E6053"/>
    <w:rsid w:val="006F056C"/>
    <w:rsid w:val="006F218D"/>
    <w:rsid w:val="006F3933"/>
    <w:rsid w:val="006F47A2"/>
    <w:rsid w:val="006F6C12"/>
    <w:rsid w:val="00703CD6"/>
    <w:rsid w:val="0070720A"/>
    <w:rsid w:val="00714823"/>
    <w:rsid w:val="00714BED"/>
    <w:rsid w:val="00715514"/>
    <w:rsid w:val="007200C9"/>
    <w:rsid w:val="007224AB"/>
    <w:rsid w:val="00725B3F"/>
    <w:rsid w:val="00726A41"/>
    <w:rsid w:val="00743478"/>
    <w:rsid w:val="00746309"/>
    <w:rsid w:val="0075067F"/>
    <w:rsid w:val="007516A5"/>
    <w:rsid w:val="00753D9E"/>
    <w:rsid w:val="00762BCC"/>
    <w:rsid w:val="00762F62"/>
    <w:rsid w:val="00764DA5"/>
    <w:rsid w:val="007665D4"/>
    <w:rsid w:val="007672F7"/>
    <w:rsid w:val="00767738"/>
    <w:rsid w:val="0076776D"/>
    <w:rsid w:val="00771CC7"/>
    <w:rsid w:val="00774A58"/>
    <w:rsid w:val="00781197"/>
    <w:rsid w:val="007821A3"/>
    <w:rsid w:val="00784263"/>
    <w:rsid w:val="00786A35"/>
    <w:rsid w:val="007947B8"/>
    <w:rsid w:val="007954B4"/>
    <w:rsid w:val="007A0D86"/>
    <w:rsid w:val="007A279D"/>
    <w:rsid w:val="007B4B89"/>
    <w:rsid w:val="007B59DE"/>
    <w:rsid w:val="007C00CE"/>
    <w:rsid w:val="007C2838"/>
    <w:rsid w:val="007C2ED7"/>
    <w:rsid w:val="007C3992"/>
    <w:rsid w:val="007C440F"/>
    <w:rsid w:val="007C7089"/>
    <w:rsid w:val="007D53D8"/>
    <w:rsid w:val="007E0662"/>
    <w:rsid w:val="007F28D3"/>
    <w:rsid w:val="007F3971"/>
    <w:rsid w:val="008028CA"/>
    <w:rsid w:val="00803E47"/>
    <w:rsid w:val="008072CC"/>
    <w:rsid w:val="00807425"/>
    <w:rsid w:val="008077A8"/>
    <w:rsid w:val="008106B0"/>
    <w:rsid w:val="00811338"/>
    <w:rsid w:val="0081655E"/>
    <w:rsid w:val="00833A10"/>
    <w:rsid w:val="008345D1"/>
    <w:rsid w:val="008373F6"/>
    <w:rsid w:val="00844D3B"/>
    <w:rsid w:val="008456E2"/>
    <w:rsid w:val="00847B1C"/>
    <w:rsid w:val="00851E7C"/>
    <w:rsid w:val="008534AC"/>
    <w:rsid w:val="008574D4"/>
    <w:rsid w:val="00861DAE"/>
    <w:rsid w:val="008656C7"/>
    <w:rsid w:val="00867593"/>
    <w:rsid w:val="00876F63"/>
    <w:rsid w:val="00877AC1"/>
    <w:rsid w:val="00880C7A"/>
    <w:rsid w:val="0088309B"/>
    <w:rsid w:val="00887E3B"/>
    <w:rsid w:val="00893D0B"/>
    <w:rsid w:val="00897099"/>
    <w:rsid w:val="008A173D"/>
    <w:rsid w:val="008A3DC0"/>
    <w:rsid w:val="008B4CE5"/>
    <w:rsid w:val="008B5E15"/>
    <w:rsid w:val="008B72FC"/>
    <w:rsid w:val="008B7872"/>
    <w:rsid w:val="008C0B32"/>
    <w:rsid w:val="008C2CFB"/>
    <w:rsid w:val="008C79A7"/>
    <w:rsid w:val="008D022E"/>
    <w:rsid w:val="008D1ECC"/>
    <w:rsid w:val="008D4873"/>
    <w:rsid w:val="008D5246"/>
    <w:rsid w:val="008D54EC"/>
    <w:rsid w:val="008D64ED"/>
    <w:rsid w:val="008D7E93"/>
    <w:rsid w:val="008E03BC"/>
    <w:rsid w:val="008F67BD"/>
    <w:rsid w:val="009057EE"/>
    <w:rsid w:val="00905E06"/>
    <w:rsid w:val="00906249"/>
    <w:rsid w:val="009063BC"/>
    <w:rsid w:val="00906765"/>
    <w:rsid w:val="00906CFB"/>
    <w:rsid w:val="0091100F"/>
    <w:rsid w:val="00913015"/>
    <w:rsid w:val="00914134"/>
    <w:rsid w:val="0091611A"/>
    <w:rsid w:val="009219A3"/>
    <w:rsid w:val="00922780"/>
    <w:rsid w:val="00924D1F"/>
    <w:rsid w:val="00924D99"/>
    <w:rsid w:val="00931B7B"/>
    <w:rsid w:val="00933074"/>
    <w:rsid w:val="00934455"/>
    <w:rsid w:val="009347D4"/>
    <w:rsid w:val="009358A1"/>
    <w:rsid w:val="009374B6"/>
    <w:rsid w:val="00943E09"/>
    <w:rsid w:val="0094492C"/>
    <w:rsid w:val="0094773C"/>
    <w:rsid w:val="00947CA6"/>
    <w:rsid w:val="00952A81"/>
    <w:rsid w:val="009532DE"/>
    <w:rsid w:val="00957F68"/>
    <w:rsid w:val="00960200"/>
    <w:rsid w:val="009668A1"/>
    <w:rsid w:val="00966C48"/>
    <w:rsid w:val="00970CAE"/>
    <w:rsid w:val="00972E49"/>
    <w:rsid w:val="00972EB6"/>
    <w:rsid w:val="00982717"/>
    <w:rsid w:val="00986409"/>
    <w:rsid w:val="00992A42"/>
    <w:rsid w:val="00994608"/>
    <w:rsid w:val="00996134"/>
    <w:rsid w:val="009A3FB1"/>
    <w:rsid w:val="009A7694"/>
    <w:rsid w:val="009B06EF"/>
    <w:rsid w:val="009B084C"/>
    <w:rsid w:val="009B3AB1"/>
    <w:rsid w:val="009C1A27"/>
    <w:rsid w:val="009C46DB"/>
    <w:rsid w:val="009C542E"/>
    <w:rsid w:val="009C564E"/>
    <w:rsid w:val="009C575C"/>
    <w:rsid w:val="009D49B3"/>
    <w:rsid w:val="009E6FA2"/>
    <w:rsid w:val="009E7A24"/>
    <w:rsid w:val="00A03094"/>
    <w:rsid w:val="00A051AA"/>
    <w:rsid w:val="00A105F0"/>
    <w:rsid w:val="00A14C7B"/>
    <w:rsid w:val="00A233B4"/>
    <w:rsid w:val="00A255C0"/>
    <w:rsid w:val="00A258E7"/>
    <w:rsid w:val="00A31121"/>
    <w:rsid w:val="00A33053"/>
    <w:rsid w:val="00A33405"/>
    <w:rsid w:val="00A37B0D"/>
    <w:rsid w:val="00A413D8"/>
    <w:rsid w:val="00A431A4"/>
    <w:rsid w:val="00A567F2"/>
    <w:rsid w:val="00A60DD5"/>
    <w:rsid w:val="00A66FF5"/>
    <w:rsid w:val="00A7131E"/>
    <w:rsid w:val="00A73B93"/>
    <w:rsid w:val="00A73CED"/>
    <w:rsid w:val="00A76C9F"/>
    <w:rsid w:val="00A85B10"/>
    <w:rsid w:val="00A91612"/>
    <w:rsid w:val="00A92D63"/>
    <w:rsid w:val="00A96EB0"/>
    <w:rsid w:val="00A97336"/>
    <w:rsid w:val="00AA0C4A"/>
    <w:rsid w:val="00AA1989"/>
    <w:rsid w:val="00AA492A"/>
    <w:rsid w:val="00AB3214"/>
    <w:rsid w:val="00AB65AB"/>
    <w:rsid w:val="00AC4905"/>
    <w:rsid w:val="00AC5CB3"/>
    <w:rsid w:val="00AD3E0F"/>
    <w:rsid w:val="00AD6EEF"/>
    <w:rsid w:val="00AE519B"/>
    <w:rsid w:val="00AE5F20"/>
    <w:rsid w:val="00AE5FBE"/>
    <w:rsid w:val="00AF1D1A"/>
    <w:rsid w:val="00AF5CBE"/>
    <w:rsid w:val="00AF74F5"/>
    <w:rsid w:val="00B00C63"/>
    <w:rsid w:val="00B03AA4"/>
    <w:rsid w:val="00B06F02"/>
    <w:rsid w:val="00B07579"/>
    <w:rsid w:val="00B11C81"/>
    <w:rsid w:val="00B136BF"/>
    <w:rsid w:val="00B160C3"/>
    <w:rsid w:val="00B1704C"/>
    <w:rsid w:val="00B224E4"/>
    <w:rsid w:val="00B23225"/>
    <w:rsid w:val="00B232E6"/>
    <w:rsid w:val="00B2468F"/>
    <w:rsid w:val="00B26739"/>
    <w:rsid w:val="00B31BC2"/>
    <w:rsid w:val="00B33AFD"/>
    <w:rsid w:val="00B4158B"/>
    <w:rsid w:val="00B474C4"/>
    <w:rsid w:val="00B476BB"/>
    <w:rsid w:val="00B50D04"/>
    <w:rsid w:val="00B52493"/>
    <w:rsid w:val="00B540FC"/>
    <w:rsid w:val="00B56C8B"/>
    <w:rsid w:val="00B60F91"/>
    <w:rsid w:val="00B616A0"/>
    <w:rsid w:val="00B6417E"/>
    <w:rsid w:val="00B64882"/>
    <w:rsid w:val="00B6488E"/>
    <w:rsid w:val="00B7063B"/>
    <w:rsid w:val="00B70F32"/>
    <w:rsid w:val="00B73028"/>
    <w:rsid w:val="00B82B0C"/>
    <w:rsid w:val="00B8314C"/>
    <w:rsid w:val="00B8581A"/>
    <w:rsid w:val="00B86654"/>
    <w:rsid w:val="00B874DC"/>
    <w:rsid w:val="00B937EA"/>
    <w:rsid w:val="00B9799D"/>
    <w:rsid w:val="00BA063F"/>
    <w:rsid w:val="00BB03EE"/>
    <w:rsid w:val="00BB16C4"/>
    <w:rsid w:val="00BC05A8"/>
    <w:rsid w:val="00BC0678"/>
    <w:rsid w:val="00BC29DD"/>
    <w:rsid w:val="00BC2DFF"/>
    <w:rsid w:val="00BC54AE"/>
    <w:rsid w:val="00BD676C"/>
    <w:rsid w:val="00BE226D"/>
    <w:rsid w:val="00BE546E"/>
    <w:rsid w:val="00BE60F5"/>
    <w:rsid w:val="00BE77BE"/>
    <w:rsid w:val="00BF303F"/>
    <w:rsid w:val="00BF37CA"/>
    <w:rsid w:val="00BF7387"/>
    <w:rsid w:val="00C076FB"/>
    <w:rsid w:val="00C10EFD"/>
    <w:rsid w:val="00C11CEA"/>
    <w:rsid w:val="00C13DC6"/>
    <w:rsid w:val="00C15E90"/>
    <w:rsid w:val="00C162DB"/>
    <w:rsid w:val="00C20375"/>
    <w:rsid w:val="00C276B2"/>
    <w:rsid w:val="00C353E7"/>
    <w:rsid w:val="00C3702F"/>
    <w:rsid w:val="00C43418"/>
    <w:rsid w:val="00C4365E"/>
    <w:rsid w:val="00C47688"/>
    <w:rsid w:val="00C52B76"/>
    <w:rsid w:val="00C565E4"/>
    <w:rsid w:val="00C56F34"/>
    <w:rsid w:val="00C62CF4"/>
    <w:rsid w:val="00C639C1"/>
    <w:rsid w:val="00C654DB"/>
    <w:rsid w:val="00C7029A"/>
    <w:rsid w:val="00C77C93"/>
    <w:rsid w:val="00C8274F"/>
    <w:rsid w:val="00C82813"/>
    <w:rsid w:val="00C831CB"/>
    <w:rsid w:val="00C83F81"/>
    <w:rsid w:val="00C85D01"/>
    <w:rsid w:val="00C90B8C"/>
    <w:rsid w:val="00CA1AEF"/>
    <w:rsid w:val="00CB00D1"/>
    <w:rsid w:val="00CB1CBA"/>
    <w:rsid w:val="00CB7806"/>
    <w:rsid w:val="00CB7F23"/>
    <w:rsid w:val="00CC24EA"/>
    <w:rsid w:val="00CE23A9"/>
    <w:rsid w:val="00CE4851"/>
    <w:rsid w:val="00CE4DDF"/>
    <w:rsid w:val="00CF1730"/>
    <w:rsid w:val="00CF5CB0"/>
    <w:rsid w:val="00CF5E90"/>
    <w:rsid w:val="00CF6961"/>
    <w:rsid w:val="00CF6D45"/>
    <w:rsid w:val="00D04EEF"/>
    <w:rsid w:val="00D05A7F"/>
    <w:rsid w:val="00D05C58"/>
    <w:rsid w:val="00D107A1"/>
    <w:rsid w:val="00D12A3B"/>
    <w:rsid w:val="00D20C5B"/>
    <w:rsid w:val="00D21916"/>
    <w:rsid w:val="00D22566"/>
    <w:rsid w:val="00D228C5"/>
    <w:rsid w:val="00D2564E"/>
    <w:rsid w:val="00D26CEA"/>
    <w:rsid w:val="00D328EB"/>
    <w:rsid w:val="00D3298D"/>
    <w:rsid w:val="00D32B86"/>
    <w:rsid w:val="00D33C51"/>
    <w:rsid w:val="00D345BC"/>
    <w:rsid w:val="00D37210"/>
    <w:rsid w:val="00D37A1B"/>
    <w:rsid w:val="00D40BD9"/>
    <w:rsid w:val="00D411B2"/>
    <w:rsid w:val="00D41896"/>
    <w:rsid w:val="00D425CD"/>
    <w:rsid w:val="00D4481A"/>
    <w:rsid w:val="00D51069"/>
    <w:rsid w:val="00D52414"/>
    <w:rsid w:val="00D526B2"/>
    <w:rsid w:val="00D54933"/>
    <w:rsid w:val="00D54DB4"/>
    <w:rsid w:val="00D55379"/>
    <w:rsid w:val="00D55764"/>
    <w:rsid w:val="00D56D8D"/>
    <w:rsid w:val="00D57303"/>
    <w:rsid w:val="00D608AD"/>
    <w:rsid w:val="00D612DC"/>
    <w:rsid w:val="00D656D1"/>
    <w:rsid w:val="00D66B47"/>
    <w:rsid w:val="00D6764F"/>
    <w:rsid w:val="00D718A2"/>
    <w:rsid w:val="00D71D42"/>
    <w:rsid w:val="00D729D2"/>
    <w:rsid w:val="00D7454B"/>
    <w:rsid w:val="00D75786"/>
    <w:rsid w:val="00D845BA"/>
    <w:rsid w:val="00D8759A"/>
    <w:rsid w:val="00D90378"/>
    <w:rsid w:val="00D91B5A"/>
    <w:rsid w:val="00D928A0"/>
    <w:rsid w:val="00D94B94"/>
    <w:rsid w:val="00D964D0"/>
    <w:rsid w:val="00DA32F6"/>
    <w:rsid w:val="00DA3ABB"/>
    <w:rsid w:val="00DA5DD3"/>
    <w:rsid w:val="00DA631D"/>
    <w:rsid w:val="00DB3D2C"/>
    <w:rsid w:val="00DB3D31"/>
    <w:rsid w:val="00DC0FF1"/>
    <w:rsid w:val="00DC1223"/>
    <w:rsid w:val="00DC144E"/>
    <w:rsid w:val="00DC4536"/>
    <w:rsid w:val="00DD35E7"/>
    <w:rsid w:val="00DD3753"/>
    <w:rsid w:val="00DD6939"/>
    <w:rsid w:val="00DE4B86"/>
    <w:rsid w:val="00DF1703"/>
    <w:rsid w:val="00DF20F1"/>
    <w:rsid w:val="00DF41B6"/>
    <w:rsid w:val="00DF4383"/>
    <w:rsid w:val="00DF6D43"/>
    <w:rsid w:val="00E00DA7"/>
    <w:rsid w:val="00E05BDD"/>
    <w:rsid w:val="00E10460"/>
    <w:rsid w:val="00E12769"/>
    <w:rsid w:val="00E25287"/>
    <w:rsid w:val="00E266E0"/>
    <w:rsid w:val="00E27498"/>
    <w:rsid w:val="00E27769"/>
    <w:rsid w:val="00E3388D"/>
    <w:rsid w:val="00E355AE"/>
    <w:rsid w:val="00E405BA"/>
    <w:rsid w:val="00E41022"/>
    <w:rsid w:val="00E43844"/>
    <w:rsid w:val="00E47810"/>
    <w:rsid w:val="00E53114"/>
    <w:rsid w:val="00E56952"/>
    <w:rsid w:val="00E57452"/>
    <w:rsid w:val="00E57C7D"/>
    <w:rsid w:val="00E60220"/>
    <w:rsid w:val="00E654E8"/>
    <w:rsid w:val="00E66B91"/>
    <w:rsid w:val="00E67D8F"/>
    <w:rsid w:val="00E67DB8"/>
    <w:rsid w:val="00E71F1C"/>
    <w:rsid w:val="00E753C1"/>
    <w:rsid w:val="00E763F9"/>
    <w:rsid w:val="00E86167"/>
    <w:rsid w:val="00E902DD"/>
    <w:rsid w:val="00E92182"/>
    <w:rsid w:val="00E923CB"/>
    <w:rsid w:val="00E9312D"/>
    <w:rsid w:val="00E95C3C"/>
    <w:rsid w:val="00E95D3C"/>
    <w:rsid w:val="00E96297"/>
    <w:rsid w:val="00E973B7"/>
    <w:rsid w:val="00EA079B"/>
    <w:rsid w:val="00EA6BF9"/>
    <w:rsid w:val="00EA749D"/>
    <w:rsid w:val="00EA7725"/>
    <w:rsid w:val="00EB05EF"/>
    <w:rsid w:val="00EC13E4"/>
    <w:rsid w:val="00EC34D0"/>
    <w:rsid w:val="00ED00A2"/>
    <w:rsid w:val="00ED19EC"/>
    <w:rsid w:val="00ED379C"/>
    <w:rsid w:val="00ED4ACD"/>
    <w:rsid w:val="00ED7B67"/>
    <w:rsid w:val="00EE0738"/>
    <w:rsid w:val="00F01C84"/>
    <w:rsid w:val="00F0301B"/>
    <w:rsid w:val="00F032F2"/>
    <w:rsid w:val="00F05EFB"/>
    <w:rsid w:val="00F06EC0"/>
    <w:rsid w:val="00F10A31"/>
    <w:rsid w:val="00F1168F"/>
    <w:rsid w:val="00F211A5"/>
    <w:rsid w:val="00F22F64"/>
    <w:rsid w:val="00F252FA"/>
    <w:rsid w:val="00F265D8"/>
    <w:rsid w:val="00F26BC1"/>
    <w:rsid w:val="00F2794B"/>
    <w:rsid w:val="00F30EBC"/>
    <w:rsid w:val="00F32D2A"/>
    <w:rsid w:val="00F33704"/>
    <w:rsid w:val="00F33E09"/>
    <w:rsid w:val="00F459CD"/>
    <w:rsid w:val="00F514AB"/>
    <w:rsid w:val="00F53D93"/>
    <w:rsid w:val="00F55817"/>
    <w:rsid w:val="00F56766"/>
    <w:rsid w:val="00F60A70"/>
    <w:rsid w:val="00F663BF"/>
    <w:rsid w:val="00F718C3"/>
    <w:rsid w:val="00F71F21"/>
    <w:rsid w:val="00F77A25"/>
    <w:rsid w:val="00F81DED"/>
    <w:rsid w:val="00F822BD"/>
    <w:rsid w:val="00F83105"/>
    <w:rsid w:val="00F9188D"/>
    <w:rsid w:val="00F91CA2"/>
    <w:rsid w:val="00F93EA4"/>
    <w:rsid w:val="00F94928"/>
    <w:rsid w:val="00F949CE"/>
    <w:rsid w:val="00F94CFA"/>
    <w:rsid w:val="00F9585F"/>
    <w:rsid w:val="00F959A9"/>
    <w:rsid w:val="00F97171"/>
    <w:rsid w:val="00F97E6B"/>
    <w:rsid w:val="00FA2AA8"/>
    <w:rsid w:val="00FB0A4F"/>
    <w:rsid w:val="00FB0E15"/>
    <w:rsid w:val="00FB3BC0"/>
    <w:rsid w:val="00FB769A"/>
    <w:rsid w:val="00FC1DD1"/>
    <w:rsid w:val="00FC601A"/>
    <w:rsid w:val="00FD202C"/>
    <w:rsid w:val="00FD2EAA"/>
    <w:rsid w:val="00FD419C"/>
    <w:rsid w:val="00FD65CB"/>
    <w:rsid w:val="00FE5C07"/>
    <w:rsid w:val="00FF20D2"/>
    <w:rsid w:val="00FF5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CFA"/>
    <w:pPr>
      <w:spacing w:line="336" w:lineRule="auto"/>
    </w:pPr>
    <w:rPr>
      <w:sz w:val="24"/>
      <w:szCs w:val="24"/>
    </w:rPr>
  </w:style>
  <w:style w:type="paragraph" w:styleId="Overskrift2">
    <w:name w:val="heading 2"/>
    <w:basedOn w:val="Normal"/>
    <w:qFormat/>
    <w:rsid w:val="00D12A3B"/>
    <w:pPr>
      <w:spacing w:before="100"/>
      <w:outlineLvl w:val="1"/>
    </w:pPr>
    <w:rPr>
      <w:b/>
      <w:bCs/>
      <w:caps/>
      <w:sz w:val="25"/>
      <w:szCs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545971"/>
    <w:rPr>
      <w:color w:val="0000FF"/>
      <w:u w:val="single"/>
    </w:rPr>
  </w:style>
  <w:style w:type="character" w:styleId="BesgtLink">
    <w:name w:val="FollowedHyperlink"/>
    <w:rsid w:val="008C0B32"/>
    <w:rPr>
      <w:color w:val="800080"/>
      <w:u w:val="single"/>
    </w:rPr>
  </w:style>
  <w:style w:type="paragraph" w:styleId="Markeringsbobletekst">
    <w:name w:val="Balloon Text"/>
    <w:basedOn w:val="Normal"/>
    <w:semiHidden/>
    <w:rsid w:val="009532DE"/>
    <w:rPr>
      <w:rFonts w:ascii="Tahoma" w:hAnsi="Tahoma" w:cs="Tahoma"/>
      <w:sz w:val="16"/>
      <w:szCs w:val="16"/>
    </w:rPr>
  </w:style>
  <w:style w:type="paragraph" w:customStyle="1" w:styleId="paragraftekst">
    <w:name w:val="paragraftekst"/>
    <w:basedOn w:val="Normal"/>
    <w:rsid w:val="00BC0678"/>
    <w:pPr>
      <w:spacing w:before="240"/>
      <w:ind w:firstLine="170"/>
    </w:pPr>
    <w:rPr>
      <w:rFonts w:ascii="Tahoma" w:hAnsi="Tahoma" w:cs="Tahoma"/>
      <w:color w:val="000000"/>
    </w:rPr>
  </w:style>
  <w:style w:type="paragraph" w:customStyle="1" w:styleId="stk">
    <w:name w:val="stk"/>
    <w:basedOn w:val="Normal"/>
    <w:rsid w:val="00BC0678"/>
    <w:pPr>
      <w:ind w:firstLine="170"/>
    </w:pPr>
    <w:rPr>
      <w:rFonts w:ascii="Tahoma" w:hAnsi="Tahoma" w:cs="Tahoma"/>
      <w:color w:val="000000"/>
    </w:rPr>
  </w:style>
  <w:style w:type="paragraph" w:styleId="NormalWeb">
    <w:name w:val="Normal (Web)"/>
    <w:basedOn w:val="Normal"/>
    <w:rsid w:val="00CB7806"/>
    <w:pPr>
      <w:spacing w:before="100" w:beforeAutospacing="1" w:after="100" w:afterAutospacing="1"/>
    </w:pPr>
  </w:style>
  <w:style w:type="character" w:customStyle="1" w:styleId="orainstructiontext">
    <w:name w:val="orainstructiontext"/>
    <w:basedOn w:val="Standardskrifttypeiafsnit"/>
    <w:rsid w:val="005E55F4"/>
  </w:style>
  <w:style w:type="character" w:styleId="Strk">
    <w:name w:val="Strong"/>
    <w:qFormat/>
    <w:rsid w:val="005E55F4"/>
    <w:rPr>
      <w:b/>
      <w:bCs/>
    </w:rPr>
  </w:style>
  <w:style w:type="paragraph" w:customStyle="1" w:styleId="Default">
    <w:name w:val="Default"/>
    <w:rsid w:val="00361C97"/>
    <w:pPr>
      <w:autoSpaceDE w:val="0"/>
      <w:autoSpaceDN w:val="0"/>
      <w:adjustRightInd w:val="0"/>
      <w:spacing w:line="336" w:lineRule="auto"/>
    </w:pPr>
    <w:rPr>
      <w:rFonts w:ascii="Arial" w:hAnsi="Arial" w:cs="Arial"/>
      <w:color w:val="000000"/>
      <w:sz w:val="24"/>
      <w:szCs w:val="24"/>
    </w:rPr>
  </w:style>
  <w:style w:type="character" w:styleId="Fremhv">
    <w:name w:val="Emphasis"/>
    <w:qFormat/>
    <w:rsid w:val="00453A42"/>
    <w:rPr>
      <w:i/>
      <w:iCs/>
    </w:rPr>
  </w:style>
  <w:style w:type="paragraph" w:customStyle="1" w:styleId="msolistparagraph0">
    <w:name w:val="msolistparagraph"/>
    <w:basedOn w:val="Normal"/>
    <w:rsid w:val="004D206B"/>
    <w:pPr>
      <w:ind w:left="720"/>
    </w:pPr>
  </w:style>
  <w:style w:type="paragraph" w:customStyle="1" w:styleId="default0">
    <w:name w:val="default"/>
    <w:basedOn w:val="Normal"/>
    <w:rsid w:val="00CE4851"/>
    <w:pPr>
      <w:spacing w:before="100" w:beforeAutospacing="1" w:after="100" w:afterAutospacing="1"/>
    </w:pPr>
  </w:style>
  <w:style w:type="character" w:customStyle="1" w:styleId="BrdtekstTegn">
    <w:name w:val="Brødtekst Tegn"/>
    <w:link w:val="Brdtekst"/>
    <w:rsid w:val="00D845BA"/>
    <w:rPr>
      <w:rFonts w:ascii="Tahoma" w:hAnsi="Tahoma"/>
      <w:lang w:bidi="ar-SA"/>
    </w:rPr>
  </w:style>
  <w:style w:type="paragraph" w:styleId="Brdtekst">
    <w:name w:val="Body Text"/>
    <w:basedOn w:val="Normal"/>
    <w:link w:val="BrdtekstTegn"/>
    <w:rsid w:val="00D845BA"/>
    <w:pPr>
      <w:spacing w:after="180" w:line="280" w:lineRule="atLeast"/>
    </w:pPr>
    <w:rPr>
      <w:rFonts w:ascii="Tahoma" w:hAnsi="Tahoma"/>
      <w:sz w:val="20"/>
      <w:szCs w:val="20"/>
    </w:rPr>
  </w:style>
  <w:style w:type="paragraph" w:customStyle="1" w:styleId="msonormalcxspmiddle">
    <w:name w:val="msonormalcxspmiddle"/>
    <w:basedOn w:val="Normal"/>
    <w:rsid w:val="00A051AA"/>
    <w:pPr>
      <w:spacing w:before="100" w:beforeAutospacing="1" w:after="100" w:afterAutospacing="1"/>
    </w:pPr>
  </w:style>
  <w:style w:type="paragraph" w:styleId="Sidehoved">
    <w:name w:val="header"/>
    <w:basedOn w:val="Normal"/>
    <w:link w:val="SidehovedTegn"/>
    <w:rsid w:val="006B20FE"/>
    <w:pPr>
      <w:tabs>
        <w:tab w:val="center" w:pos="4819"/>
        <w:tab w:val="right" w:pos="9638"/>
      </w:tabs>
    </w:pPr>
  </w:style>
  <w:style w:type="character" w:customStyle="1" w:styleId="SidehovedTegn">
    <w:name w:val="Sidehoved Tegn"/>
    <w:link w:val="Sidehoved"/>
    <w:rsid w:val="006B20FE"/>
    <w:rPr>
      <w:sz w:val="24"/>
      <w:szCs w:val="24"/>
    </w:rPr>
  </w:style>
  <w:style w:type="paragraph" w:styleId="Sidefod">
    <w:name w:val="footer"/>
    <w:basedOn w:val="Normal"/>
    <w:link w:val="SidefodTegn"/>
    <w:rsid w:val="006B20FE"/>
    <w:pPr>
      <w:tabs>
        <w:tab w:val="center" w:pos="4819"/>
        <w:tab w:val="right" w:pos="9638"/>
      </w:tabs>
    </w:pPr>
  </w:style>
  <w:style w:type="character" w:customStyle="1" w:styleId="SidefodTegn">
    <w:name w:val="Sidefod Tegn"/>
    <w:link w:val="Sidefod"/>
    <w:rsid w:val="006B20FE"/>
    <w:rPr>
      <w:sz w:val="24"/>
      <w:szCs w:val="24"/>
    </w:rPr>
  </w:style>
  <w:style w:type="paragraph" w:styleId="Listeafsnit">
    <w:name w:val="List Paragraph"/>
    <w:basedOn w:val="Normal"/>
    <w:uiPriority w:val="34"/>
    <w:qFormat/>
    <w:rsid w:val="0043675B"/>
    <w:pPr>
      <w:ind w:left="720"/>
    </w:pPr>
    <w:rPr>
      <w:rFonts w:ascii="Calibri" w:eastAsia="Calibri" w:hAnsi="Calibri"/>
      <w:sz w:val="22"/>
      <w:szCs w:val="22"/>
      <w:lang w:eastAsia="en-US"/>
    </w:rPr>
  </w:style>
  <w:style w:type="character" w:customStyle="1" w:styleId="apple-converted-space">
    <w:name w:val="apple-converted-space"/>
    <w:rsid w:val="006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916">
      <w:bodyDiv w:val="1"/>
      <w:marLeft w:val="0"/>
      <w:marRight w:val="0"/>
      <w:marTop w:val="0"/>
      <w:marBottom w:val="0"/>
      <w:divBdr>
        <w:top w:val="none" w:sz="0" w:space="0" w:color="auto"/>
        <w:left w:val="none" w:sz="0" w:space="0" w:color="auto"/>
        <w:bottom w:val="none" w:sz="0" w:space="0" w:color="auto"/>
        <w:right w:val="none" w:sz="0" w:space="0" w:color="auto"/>
      </w:divBdr>
    </w:div>
    <w:div w:id="88628380">
      <w:bodyDiv w:val="1"/>
      <w:marLeft w:val="0"/>
      <w:marRight w:val="0"/>
      <w:marTop w:val="0"/>
      <w:marBottom w:val="0"/>
      <w:divBdr>
        <w:top w:val="none" w:sz="0" w:space="0" w:color="auto"/>
        <w:left w:val="none" w:sz="0" w:space="0" w:color="auto"/>
        <w:bottom w:val="none" w:sz="0" w:space="0" w:color="auto"/>
        <w:right w:val="none" w:sz="0" w:space="0" w:color="auto"/>
      </w:divBdr>
    </w:div>
    <w:div w:id="99952191">
      <w:bodyDiv w:val="1"/>
      <w:marLeft w:val="0"/>
      <w:marRight w:val="0"/>
      <w:marTop w:val="0"/>
      <w:marBottom w:val="0"/>
      <w:divBdr>
        <w:top w:val="none" w:sz="0" w:space="0" w:color="auto"/>
        <w:left w:val="none" w:sz="0" w:space="0" w:color="auto"/>
        <w:bottom w:val="none" w:sz="0" w:space="0" w:color="auto"/>
        <w:right w:val="none" w:sz="0" w:space="0" w:color="auto"/>
      </w:divBdr>
    </w:div>
    <w:div w:id="109666583">
      <w:bodyDiv w:val="1"/>
      <w:marLeft w:val="0"/>
      <w:marRight w:val="0"/>
      <w:marTop w:val="0"/>
      <w:marBottom w:val="0"/>
      <w:divBdr>
        <w:top w:val="none" w:sz="0" w:space="0" w:color="auto"/>
        <w:left w:val="none" w:sz="0" w:space="0" w:color="auto"/>
        <w:bottom w:val="none" w:sz="0" w:space="0" w:color="auto"/>
        <w:right w:val="none" w:sz="0" w:space="0" w:color="auto"/>
      </w:divBdr>
    </w:div>
    <w:div w:id="122240031">
      <w:bodyDiv w:val="1"/>
      <w:marLeft w:val="0"/>
      <w:marRight w:val="0"/>
      <w:marTop w:val="0"/>
      <w:marBottom w:val="0"/>
      <w:divBdr>
        <w:top w:val="none" w:sz="0" w:space="0" w:color="auto"/>
        <w:left w:val="none" w:sz="0" w:space="0" w:color="auto"/>
        <w:bottom w:val="none" w:sz="0" w:space="0" w:color="auto"/>
        <w:right w:val="none" w:sz="0" w:space="0" w:color="auto"/>
      </w:divBdr>
      <w:divsChild>
        <w:div w:id="241914473">
          <w:marLeft w:val="0"/>
          <w:marRight w:val="0"/>
          <w:marTop w:val="0"/>
          <w:marBottom w:val="0"/>
          <w:divBdr>
            <w:top w:val="none" w:sz="0" w:space="0" w:color="auto"/>
            <w:left w:val="none" w:sz="0" w:space="0" w:color="auto"/>
            <w:bottom w:val="none" w:sz="0" w:space="0" w:color="auto"/>
            <w:right w:val="none" w:sz="0" w:space="0" w:color="auto"/>
          </w:divBdr>
        </w:div>
        <w:div w:id="486282658">
          <w:marLeft w:val="0"/>
          <w:marRight w:val="0"/>
          <w:marTop w:val="0"/>
          <w:marBottom w:val="0"/>
          <w:divBdr>
            <w:top w:val="none" w:sz="0" w:space="0" w:color="auto"/>
            <w:left w:val="none" w:sz="0" w:space="0" w:color="auto"/>
            <w:bottom w:val="none" w:sz="0" w:space="0" w:color="auto"/>
            <w:right w:val="none" w:sz="0" w:space="0" w:color="auto"/>
          </w:divBdr>
        </w:div>
        <w:div w:id="1012874762">
          <w:marLeft w:val="0"/>
          <w:marRight w:val="0"/>
          <w:marTop w:val="0"/>
          <w:marBottom w:val="0"/>
          <w:divBdr>
            <w:top w:val="none" w:sz="0" w:space="0" w:color="auto"/>
            <w:left w:val="none" w:sz="0" w:space="0" w:color="auto"/>
            <w:bottom w:val="none" w:sz="0" w:space="0" w:color="auto"/>
            <w:right w:val="none" w:sz="0" w:space="0" w:color="auto"/>
          </w:divBdr>
        </w:div>
        <w:div w:id="1121849990">
          <w:marLeft w:val="0"/>
          <w:marRight w:val="0"/>
          <w:marTop w:val="0"/>
          <w:marBottom w:val="0"/>
          <w:divBdr>
            <w:top w:val="none" w:sz="0" w:space="0" w:color="auto"/>
            <w:left w:val="none" w:sz="0" w:space="0" w:color="auto"/>
            <w:bottom w:val="none" w:sz="0" w:space="0" w:color="auto"/>
            <w:right w:val="none" w:sz="0" w:space="0" w:color="auto"/>
          </w:divBdr>
        </w:div>
        <w:div w:id="1538276858">
          <w:marLeft w:val="0"/>
          <w:marRight w:val="0"/>
          <w:marTop w:val="0"/>
          <w:marBottom w:val="0"/>
          <w:divBdr>
            <w:top w:val="none" w:sz="0" w:space="0" w:color="auto"/>
            <w:left w:val="none" w:sz="0" w:space="0" w:color="auto"/>
            <w:bottom w:val="none" w:sz="0" w:space="0" w:color="auto"/>
            <w:right w:val="none" w:sz="0" w:space="0" w:color="auto"/>
          </w:divBdr>
        </w:div>
      </w:divsChild>
    </w:div>
    <w:div w:id="153180276">
      <w:bodyDiv w:val="1"/>
      <w:marLeft w:val="0"/>
      <w:marRight w:val="0"/>
      <w:marTop w:val="0"/>
      <w:marBottom w:val="0"/>
      <w:divBdr>
        <w:top w:val="none" w:sz="0" w:space="0" w:color="auto"/>
        <w:left w:val="none" w:sz="0" w:space="0" w:color="auto"/>
        <w:bottom w:val="none" w:sz="0" w:space="0" w:color="auto"/>
        <w:right w:val="none" w:sz="0" w:space="0" w:color="auto"/>
      </w:divBdr>
      <w:divsChild>
        <w:div w:id="604191395">
          <w:marLeft w:val="0"/>
          <w:marRight w:val="0"/>
          <w:marTop w:val="0"/>
          <w:marBottom w:val="0"/>
          <w:divBdr>
            <w:top w:val="none" w:sz="0" w:space="0" w:color="auto"/>
            <w:left w:val="none" w:sz="0" w:space="0" w:color="auto"/>
            <w:bottom w:val="none" w:sz="0" w:space="0" w:color="auto"/>
            <w:right w:val="none" w:sz="0" w:space="0" w:color="auto"/>
          </w:divBdr>
        </w:div>
        <w:div w:id="1657805159">
          <w:marLeft w:val="0"/>
          <w:marRight w:val="0"/>
          <w:marTop w:val="0"/>
          <w:marBottom w:val="0"/>
          <w:divBdr>
            <w:top w:val="none" w:sz="0" w:space="0" w:color="auto"/>
            <w:left w:val="none" w:sz="0" w:space="0" w:color="auto"/>
            <w:bottom w:val="none" w:sz="0" w:space="0" w:color="auto"/>
            <w:right w:val="none" w:sz="0" w:space="0" w:color="auto"/>
          </w:divBdr>
        </w:div>
      </w:divsChild>
    </w:div>
    <w:div w:id="163013187">
      <w:bodyDiv w:val="1"/>
      <w:marLeft w:val="0"/>
      <w:marRight w:val="0"/>
      <w:marTop w:val="0"/>
      <w:marBottom w:val="0"/>
      <w:divBdr>
        <w:top w:val="none" w:sz="0" w:space="0" w:color="auto"/>
        <w:left w:val="none" w:sz="0" w:space="0" w:color="auto"/>
        <w:bottom w:val="none" w:sz="0" w:space="0" w:color="auto"/>
        <w:right w:val="none" w:sz="0" w:space="0" w:color="auto"/>
      </w:divBdr>
    </w:div>
    <w:div w:id="242421127">
      <w:bodyDiv w:val="1"/>
      <w:marLeft w:val="0"/>
      <w:marRight w:val="0"/>
      <w:marTop w:val="0"/>
      <w:marBottom w:val="0"/>
      <w:divBdr>
        <w:top w:val="none" w:sz="0" w:space="0" w:color="auto"/>
        <w:left w:val="none" w:sz="0" w:space="0" w:color="auto"/>
        <w:bottom w:val="none" w:sz="0" w:space="0" w:color="auto"/>
        <w:right w:val="none" w:sz="0" w:space="0" w:color="auto"/>
      </w:divBdr>
    </w:div>
    <w:div w:id="262541970">
      <w:bodyDiv w:val="1"/>
      <w:marLeft w:val="0"/>
      <w:marRight w:val="0"/>
      <w:marTop w:val="0"/>
      <w:marBottom w:val="0"/>
      <w:divBdr>
        <w:top w:val="none" w:sz="0" w:space="0" w:color="auto"/>
        <w:left w:val="none" w:sz="0" w:space="0" w:color="auto"/>
        <w:bottom w:val="none" w:sz="0" w:space="0" w:color="auto"/>
        <w:right w:val="none" w:sz="0" w:space="0" w:color="auto"/>
      </w:divBdr>
      <w:divsChild>
        <w:div w:id="93600175">
          <w:marLeft w:val="0"/>
          <w:marRight w:val="0"/>
          <w:marTop w:val="0"/>
          <w:marBottom w:val="0"/>
          <w:divBdr>
            <w:top w:val="none" w:sz="0" w:space="0" w:color="auto"/>
            <w:left w:val="none" w:sz="0" w:space="0" w:color="auto"/>
            <w:bottom w:val="none" w:sz="0" w:space="0" w:color="auto"/>
            <w:right w:val="none" w:sz="0" w:space="0" w:color="auto"/>
          </w:divBdr>
        </w:div>
        <w:div w:id="295913012">
          <w:marLeft w:val="0"/>
          <w:marRight w:val="0"/>
          <w:marTop w:val="0"/>
          <w:marBottom w:val="0"/>
          <w:divBdr>
            <w:top w:val="none" w:sz="0" w:space="0" w:color="auto"/>
            <w:left w:val="none" w:sz="0" w:space="0" w:color="auto"/>
            <w:bottom w:val="none" w:sz="0" w:space="0" w:color="auto"/>
            <w:right w:val="none" w:sz="0" w:space="0" w:color="auto"/>
          </w:divBdr>
        </w:div>
        <w:div w:id="379666734">
          <w:marLeft w:val="0"/>
          <w:marRight w:val="0"/>
          <w:marTop w:val="0"/>
          <w:marBottom w:val="0"/>
          <w:divBdr>
            <w:top w:val="none" w:sz="0" w:space="0" w:color="auto"/>
            <w:left w:val="none" w:sz="0" w:space="0" w:color="auto"/>
            <w:bottom w:val="none" w:sz="0" w:space="0" w:color="auto"/>
            <w:right w:val="none" w:sz="0" w:space="0" w:color="auto"/>
          </w:divBdr>
        </w:div>
        <w:div w:id="596401484">
          <w:marLeft w:val="0"/>
          <w:marRight w:val="0"/>
          <w:marTop w:val="0"/>
          <w:marBottom w:val="0"/>
          <w:divBdr>
            <w:top w:val="none" w:sz="0" w:space="0" w:color="auto"/>
            <w:left w:val="none" w:sz="0" w:space="0" w:color="auto"/>
            <w:bottom w:val="none" w:sz="0" w:space="0" w:color="auto"/>
            <w:right w:val="none" w:sz="0" w:space="0" w:color="auto"/>
          </w:divBdr>
        </w:div>
        <w:div w:id="1161430937">
          <w:marLeft w:val="0"/>
          <w:marRight w:val="0"/>
          <w:marTop w:val="0"/>
          <w:marBottom w:val="0"/>
          <w:divBdr>
            <w:top w:val="none" w:sz="0" w:space="0" w:color="auto"/>
            <w:left w:val="none" w:sz="0" w:space="0" w:color="auto"/>
            <w:bottom w:val="none" w:sz="0" w:space="0" w:color="auto"/>
            <w:right w:val="none" w:sz="0" w:space="0" w:color="auto"/>
          </w:divBdr>
        </w:div>
        <w:div w:id="1239560016">
          <w:marLeft w:val="0"/>
          <w:marRight w:val="0"/>
          <w:marTop w:val="0"/>
          <w:marBottom w:val="0"/>
          <w:divBdr>
            <w:top w:val="none" w:sz="0" w:space="0" w:color="auto"/>
            <w:left w:val="none" w:sz="0" w:space="0" w:color="auto"/>
            <w:bottom w:val="none" w:sz="0" w:space="0" w:color="auto"/>
            <w:right w:val="none" w:sz="0" w:space="0" w:color="auto"/>
          </w:divBdr>
        </w:div>
        <w:div w:id="1301766094">
          <w:marLeft w:val="0"/>
          <w:marRight w:val="0"/>
          <w:marTop w:val="0"/>
          <w:marBottom w:val="0"/>
          <w:divBdr>
            <w:top w:val="none" w:sz="0" w:space="0" w:color="auto"/>
            <w:left w:val="none" w:sz="0" w:space="0" w:color="auto"/>
            <w:bottom w:val="none" w:sz="0" w:space="0" w:color="auto"/>
            <w:right w:val="none" w:sz="0" w:space="0" w:color="auto"/>
          </w:divBdr>
        </w:div>
        <w:div w:id="1398936104">
          <w:marLeft w:val="0"/>
          <w:marRight w:val="0"/>
          <w:marTop w:val="0"/>
          <w:marBottom w:val="0"/>
          <w:divBdr>
            <w:top w:val="none" w:sz="0" w:space="0" w:color="auto"/>
            <w:left w:val="none" w:sz="0" w:space="0" w:color="auto"/>
            <w:bottom w:val="none" w:sz="0" w:space="0" w:color="auto"/>
            <w:right w:val="none" w:sz="0" w:space="0" w:color="auto"/>
          </w:divBdr>
        </w:div>
        <w:div w:id="1404834540">
          <w:marLeft w:val="0"/>
          <w:marRight w:val="0"/>
          <w:marTop w:val="0"/>
          <w:marBottom w:val="0"/>
          <w:divBdr>
            <w:top w:val="none" w:sz="0" w:space="0" w:color="auto"/>
            <w:left w:val="none" w:sz="0" w:space="0" w:color="auto"/>
            <w:bottom w:val="none" w:sz="0" w:space="0" w:color="auto"/>
            <w:right w:val="none" w:sz="0" w:space="0" w:color="auto"/>
          </w:divBdr>
        </w:div>
        <w:div w:id="1445808299">
          <w:marLeft w:val="0"/>
          <w:marRight w:val="0"/>
          <w:marTop w:val="0"/>
          <w:marBottom w:val="0"/>
          <w:divBdr>
            <w:top w:val="none" w:sz="0" w:space="0" w:color="auto"/>
            <w:left w:val="none" w:sz="0" w:space="0" w:color="auto"/>
            <w:bottom w:val="none" w:sz="0" w:space="0" w:color="auto"/>
            <w:right w:val="none" w:sz="0" w:space="0" w:color="auto"/>
          </w:divBdr>
        </w:div>
        <w:div w:id="1805006930">
          <w:marLeft w:val="0"/>
          <w:marRight w:val="0"/>
          <w:marTop w:val="0"/>
          <w:marBottom w:val="0"/>
          <w:divBdr>
            <w:top w:val="none" w:sz="0" w:space="0" w:color="auto"/>
            <w:left w:val="none" w:sz="0" w:space="0" w:color="auto"/>
            <w:bottom w:val="none" w:sz="0" w:space="0" w:color="auto"/>
            <w:right w:val="none" w:sz="0" w:space="0" w:color="auto"/>
          </w:divBdr>
        </w:div>
        <w:div w:id="2002734958">
          <w:marLeft w:val="0"/>
          <w:marRight w:val="0"/>
          <w:marTop w:val="0"/>
          <w:marBottom w:val="0"/>
          <w:divBdr>
            <w:top w:val="none" w:sz="0" w:space="0" w:color="auto"/>
            <w:left w:val="none" w:sz="0" w:space="0" w:color="auto"/>
            <w:bottom w:val="none" w:sz="0" w:space="0" w:color="auto"/>
            <w:right w:val="none" w:sz="0" w:space="0" w:color="auto"/>
          </w:divBdr>
        </w:div>
        <w:div w:id="2018802996">
          <w:marLeft w:val="0"/>
          <w:marRight w:val="0"/>
          <w:marTop w:val="0"/>
          <w:marBottom w:val="0"/>
          <w:divBdr>
            <w:top w:val="none" w:sz="0" w:space="0" w:color="auto"/>
            <w:left w:val="none" w:sz="0" w:space="0" w:color="auto"/>
            <w:bottom w:val="none" w:sz="0" w:space="0" w:color="auto"/>
            <w:right w:val="none" w:sz="0" w:space="0" w:color="auto"/>
          </w:divBdr>
        </w:div>
        <w:div w:id="2098136750">
          <w:marLeft w:val="0"/>
          <w:marRight w:val="0"/>
          <w:marTop w:val="0"/>
          <w:marBottom w:val="0"/>
          <w:divBdr>
            <w:top w:val="none" w:sz="0" w:space="0" w:color="auto"/>
            <w:left w:val="none" w:sz="0" w:space="0" w:color="auto"/>
            <w:bottom w:val="none" w:sz="0" w:space="0" w:color="auto"/>
            <w:right w:val="none" w:sz="0" w:space="0" w:color="auto"/>
          </w:divBdr>
        </w:div>
      </w:divsChild>
    </w:div>
    <w:div w:id="273169557">
      <w:bodyDiv w:val="1"/>
      <w:marLeft w:val="0"/>
      <w:marRight w:val="0"/>
      <w:marTop w:val="0"/>
      <w:marBottom w:val="0"/>
      <w:divBdr>
        <w:top w:val="none" w:sz="0" w:space="0" w:color="auto"/>
        <w:left w:val="none" w:sz="0" w:space="0" w:color="auto"/>
        <w:bottom w:val="none" w:sz="0" w:space="0" w:color="auto"/>
        <w:right w:val="none" w:sz="0" w:space="0" w:color="auto"/>
      </w:divBdr>
    </w:div>
    <w:div w:id="320475374">
      <w:bodyDiv w:val="1"/>
      <w:marLeft w:val="0"/>
      <w:marRight w:val="0"/>
      <w:marTop w:val="0"/>
      <w:marBottom w:val="0"/>
      <w:divBdr>
        <w:top w:val="none" w:sz="0" w:space="0" w:color="auto"/>
        <w:left w:val="none" w:sz="0" w:space="0" w:color="auto"/>
        <w:bottom w:val="none" w:sz="0" w:space="0" w:color="auto"/>
        <w:right w:val="none" w:sz="0" w:space="0" w:color="auto"/>
      </w:divBdr>
      <w:divsChild>
        <w:div w:id="779376820">
          <w:marLeft w:val="0"/>
          <w:marRight w:val="0"/>
          <w:marTop w:val="150"/>
          <w:marBottom w:val="150"/>
          <w:divBdr>
            <w:top w:val="single" w:sz="4" w:space="0" w:color="005294"/>
            <w:left w:val="single" w:sz="4" w:space="0" w:color="005294"/>
            <w:bottom w:val="single" w:sz="4" w:space="0" w:color="005294"/>
            <w:right w:val="single" w:sz="4" w:space="0" w:color="005294"/>
          </w:divBdr>
          <w:divsChild>
            <w:div w:id="87779476">
              <w:marLeft w:val="0"/>
              <w:marRight w:val="0"/>
              <w:marTop w:val="0"/>
              <w:marBottom w:val="0"/>
              <w:divBdr>
                <w:top w:val="none" w:sz="0" w:space="0" w:color="auto"/>
                <w:left w:val="none" w:sz="0" w:space="0" w:color="auto"/>
                <w:bottom w:val="none" w:sz="0" w:space="0" w:color="auto"/>
                <w:right w:val="none" w:sz="0" w:space="0" w:color="auto"/>
              </w:divBdr>
              <w:divsChild>
                <w:div w:id="142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403">
      <w:bodyDiv w:val="1"/>
      <w:marLeft w:val="0"/>
      <w:marRight w:val="0"/>
      <w:marTop w:val="0"/>
      <w:marBottom w:val="0"/>
      <w:divBdr>
        <w:top w:val="none" w:sz="0" w:space="0" w:color="auto"/>
        <w:left w:val="none" w:sz="0" w:space="0" w:color="auto"/>
        <w:bottom w:val="none" w:sz="0" w:space="0" w:color="auto"/>
        <w:right w:val="none" w:sz="0" w:space="0" w:color="auto"/>
      </w:divBdr>
    </w:div>
    <w:div w:id="422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4741769">
          <w:marLeft w:val="0"/>
          <w:marRight w:val="0"/>
          <w:marTop w:val="0"/>
          <w:marBottom w:val="0"/>
          <w:divBdr>
            <w:top w:val="none" w:sz="0" w:space="0" w:color="auto"/>
            <w:left w:val="none" w:sz="0" w:space="0" w:color="auto"/>
            <w:bottom w:val="none" w:sz="0" w:space="0" w:color="auto"/>
            <w:right w:val="none" w:sz="0" w:space="0" w:color="auto"/>
          </w:divBdr>
          <w:divsChild>
            <w:div w:id="685860621">
              <w:marLeft w:val="0"/>
              <w:marRight w:val="0"/>
              <w:marTop w:val="0"/>
              <w:marBottom w:val="0"/>
              <w:divBdr>
                <w:top w:val="none" w:sz="0" w:space="0" w:color="auto"/>
                <w:left w:val="none" w:sz="0" w:space="0" w:color="auto"/>
                <w:bottom w:val="none" w:sz="0" w:space="0" w:color="auto"/>
                <w:right w:val="none" w:sz="0" w:space="0" w:color="auto"/>
              </w:divBdr>
              <w:divsChild>
                <w:div w:id="821852226">
                  <w:marLeft w:val="-200"/>
                  <w:marRight w:val="0"/>
                  <w:marTop w:val="0"/>
                  <w:marBottom w:val="0"/>
                  <w:divBdr>
                    <w:top w:val="none" w:sz="0" w:space="0" w:color="auto"/>
                    <w:left w:val="none" w:sz="0" w:space="0" w:color="auto"/>
                    <w:bottom w:val="none" w:sz="0" w:space="0" w:color="auto"/>
                    <w:right w:val="none" w:sz="0" w:space="0" w:color="auto"/>
                  </w:divBdr>
                  <w:divsChild>
                    <w:div w:id="2826601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1054">
      <w:bodyDiv w:val="1"/>
      <w:marLeft w:val="0"/>
      <w:marRight w:val="0"/>
      <w:marTop w:val="0"/>
      <w:marBottom w:val="0"/>
      <w:divBdr>
        <w:top w:val="none" w:sz="0" w:space="0" w:color="auto"/>
        <w:left w:val="none" w:sz="0" w:space="0" w:color="auto"/>
        <w:bottom w:val="none" w:sz="0" w:space="0" w:color="auto"/>
        <w:right w:val="none" w:sz="0" w:space="0" w:color="auto"/>
      </w:divBdr>
    </w:div>
    <w:div w:id="453254768">
      <w:bodyDiv w:val="1"/>
      <w:marLeft w:val="0"/>
      <w:marRight w:val="0"/>
      <w:marTop w:val="0"/>
      <w:marBottom w:val="0"/>
      <w:divBdr>
        <w:top w:val="none" w:sz="0" w:space="0" w:color="auto"/>
        <w:left w:val="none" w:sz="0" w:space="0" w:color="auto"/>
        <w:bottom w:val="none" w:sz="0" w:space="0" w:color="auto"/>
        <w:right w:val="none" w:sz="0" w:space="0" w:color="auto"/>
      </w:divBdr>
    </w:div>
    <w:div w:id="458500094">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sChild>
        <w:div w:id="821429135">
          <w:marLeft w:val="0"/>
          <w:marRight w:val="0"/>
          <w:marTop w:val="0"/>
          <w:marBottom w:val="0"/>
          <w:divBdr>
            <w:top w:val="none" w:sz="0" w:space="0" w:color="auto"/>
            <w:left w:val="none" w:sz="0" w:space="0" w:color="auto"/>
            <w:bottom w:val="none" w:sz="0" w:space="0" w:color="auto"/>
            <w:right w:val="none" w:sz="0" w:space="0" w:color="auto"/>
          </w:divBdr>
        </w:div>
      </w:divsChild>
    </w:div>
    <w:div w:id="571280875">
      <w:bodyDiv w:val="1"/>
      <w:marLeft w:val="0"/>
      <w:marRight w:val="0"/>
      <w:marTop w:val="0"/>
      <w:marBottom w:val="0"/>
      <w:divBdr>
        <w:top w:val="none" w:sz="0" w:space="0" w:color="auto"/>
        <w:left w:val="none" w:sz="0" w:space="0" w:color="auto"/>
        <w:bottom w:val="none" w:sz="0" w:space="0" w:color="auto"/>
        <w:right w:val="none" w:sz="0" w:space="0" w:color="auto"/>
      </w:divBdr>
    </w:div>
    <w:div w:id="5854572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631">
          <w:marLeft w:val="0"/>
          <w:marRight w:val="0"/>
          <w:marTop w:val="180"/>
          <w:marBottom w:val="180"/>
          <w:divBdr>
            <w:top w:val="single" w:sz="4" w:space="0" w:color="005294"/>
            <w:left w:val="single" w:sz="4" w:space="0" w:color="005294"/>
            <w:bottom w:val="single" w:sz="4" w:space="0" w:color="005294"/>
            <w:right w:val="single" w:sz="4" w:space="0" w:color="005294"/>
          </w:divBdr>
          <w:divsChild>
            <w:div w:id="1620606731">
              <w:marLeft w:val="0"/>
              <w:marRight w:val="0"/>
              <w:marTop w:val="0"/>
              <w:marBottom w:val="0"/>
              <w:divBdr>
                <w:top w:val="none" w:sz="0" w:space="0" w:color="auto"/>
                <w:left w:val="none" w:sz="0" w:space="0" w:color="auto"/>
                <w:bottom w:val="none" w:sz="0" w:space="0" w:color="auto"/>
                <w:right w:val="none" w:sz="0" w:space="0" w:color="auto"/>
              </w:divBdr>
              <w:divsChild>
                <w:div w:id="1786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214">
      <w:bodyDiv w:val="1"/>
      <w:marLeft w:val="0"/>
      <w:marRight w:val="0"/>
      <w:marTop w:val="0"/>
      <w:marBottom w:val="0"/>
      <w:divBdr>
        <w:top w:val="none" w:sz="0" w:space="0" w:color="auto"/>
        <w:left w:val="none" w:sz="0" w:space="0" w:color="auto"/>
        <w:bottom w:val="none" w:sz="0" w:space="0" w:color="auto"/>
        <w:right w:val="none" w:sz="0" w:space="0" w:color="auto"/>
      </w:divBdr>
    </w:div>
    <w:div w:id="621422037">
      <w:bodyDiv w:val="1"/>
      <w:marLeft w:val="0"/>
      <w:marRight w:val="0"/>
      <w:marTop w:val="0"/>
      <w:marBottom w:val="0"/>
      <w:divBdr>
        <w:top w:val="none" w:sz="0" w:space="0" w:color="auto"/>
        <w:left w:val="none" w:sz="0" w:space="0" w:color="auto"/>
        <w:bottom w:val="none" w:sz="0" w:space="0" w:color="auto"/>
        <w:right w:val="none" w:sz="0" w:space="0" w:color="auto"/>
      </w:divBdr>
      <w:divsChild>
        <w:div w:id="174345785">
          <w:marLeft w:val="0"/>
          <w:marRight w:val="0"/>
          <w:marTop w:val="0"/>
          <w:marBottom w:val="0"/>
          <w:divBdr>
            <w:top w:val="none" w:sz="0" w:space="0" w:color="auto"/>
            <w:left w:val="none" w:sz="0" w:space="0" w:color="auto"/>
            <w:bottom w:val="none" w:sz="0" w:space="0" w:color="auto"/>
            <w:right w:val="none" w:sz="0" w:space="0" w:color="auto"/>
          </w:divBdr>
        </w:div>
        <w:div w:id="181825366">
          <w:marLeft w:val="0"/>
          <w:marRight w:val="0"/>
          <w:marTop w:val="0"/>
          <w:marBottom w:val="0"/>
          <w:divBdr>
            <w:top w:val="none" w:sz="0" w:space="0" w:color="auto"/>
            <w:left w:val="none" w:sz="0" w:space="0" w:color="auto"/>
            <w:bottom w:val="none" w:sz="0" w:space="0" w:color="auto"/>
            <w:right w:val="none" w:sz="0" w:space="0" w:color="auto"/>
          </w:divBdr>
        </w:div>
        <w:div w:id="241649506">
          <w:marLeft w:val="0"/>
          <w:marRight w:val="0"/>
          <w:marTop w:val="0"/>
          <w:marBottom w:val="0"/>
          <w:divBdr>
            <w:top w:val="none" w:sz="0" w:space="0" w:color="auto"/>
            <w:left w:val="none" w:sz="0" w:space="0" w:color="auto"/>
            <w:bottom w:val="none" w:sz="0" w:space="0" w:color="auto"/>
            <w:right w:val="none" w:sz="0" w:space="0" w:color="auto"/>
          </w:divBdr>
        </w:div>
        <w:div w:id="286200750">
          <w:marLeft w:val="0"/>
          <w:marRight w:val="0"/>
          <w:marTop w:val="0"/>
          <w:marBottom w:val="0"/>
          <w:divBdr>
            <w:top w:val="none" w:sz="0" w:space="0" w:color="auto"/>
            <w:left w:val="none" w:sz="0" w:space="0" w:color="auto"/>
            <w:bottom w:val="none" w:sz="0" w:space="0" w:color="auto"/>
            <w:right w:val="none" w:sz="0" w:space="0" w:color="auto"/>
          </w:divBdr>
        </w:div>
        <w:div w:id="508101669">
          <w:marLeft w:val="0"/>
          <w:marRight w:val="0"/>
          <w:marTop w:val="0"/>
          <w:marBottom w:val="0"/>
          <w:divBdr>
            <w:top w:val="none" w:sz="0" w:space="0" w:color="auto"/>
            <w:left w:val="none" w:sz="0" w:space="0" w:color="auto"/>
            <w:bottom w:val="none" w:sz="0" w:space="0" w:color="auto"/>
            <w:right w:val="none" w:sz="0" w:space="0" w:color="auto"/>
          </w:divBdr>
        </w:div>
        <w:div w:id="830800236">
          <w:marLeft w:val="0"/>
          <w:marRight w:val="0"/>
          <w:marTop w:val="0"/>
          <w:marBottom w:val="0"/>
          <w:divBdr>
            <w:top w:val="none" w:sz="0" w:space="0" w:color="auto"/>
            <w:left w:val="none" w:sz="0" w:space="0" w:color="auto"/>
            <w:bottom w:val="none" w:sz="0" w:space="0" w:color="auto"/>
            <w:right w:val="none" w:sz="0" w:space="0" w:color="auto"/>
          </w:divBdr>
        </w:div>
        <w:div w:id="1148666708">
          <w:marLeft w:val="0"/>
          <w:marRight w:val="0"/>
          <w:marTop w:val="0"/>
          <w:marBottom w:val="0"/>
          <w:divBdr>
            <w:top w:val="none" w:sz="0" w:space="0" w:color="auto"/>
            <w:left w:val="none" w:sz="0" w:space="0" w:color="auto"/>
            <w:bottom w:val="none" w:sz="0" w:space="0" w:color="auto"/>
            <w:right w:val="none" w:sz="0" w:space="0" w:color="auto"/>
          </w:divBdr>
        </w:div>
        <w:div w:id="1777407038">
          <w:marLeft w:val="0"/>
          <w:marRight w:val="0"/>
          <w:marTop w:val="0"/>
          <w:marBottom w:val="0"/>
          <w:divBdr>
            <w:top w:val="none" w:sz="0" w:space="0" w:color="auto"/>
            <w:left w:val="none" w:sz="0" w:space="0" w:color="auto"/>
            <w:bottom w:val="none" w:sz="0" w:space="0" w:color="auto"/>
            <w:right w:val="none" w:sz="0" w:space="0" w:color="auto"/>
          </w:divBdr>
        </w:div>
        <w:div w:id="1864324920">
          <w:marLeft w:val="0"/>
          <w:marRight w:val="0"/>
          <w:marTop w:val="0"/>
          <w:marBottom w:val="0"/>
          <w:divBdr>
            <w:top w:val="none" w:sz="0" w:space="0" w:color="auto"/>
            <w:left w:val="none" w:sz="0" w:space="0" w:color="auto"/>
            <w:bottom w:val="none" w:sz="0" w:space="0" w:color="auto"/>
            <w:right w:val="none" w:sz="0" w:space="0" w:color="auto"/>
          </w:divBdr>
        </w:div>
        <w:div w:id="1998264917">
          <w:marLeft w:val="0"/>
          <w:marRight w:val="0"/>
          <w:marTop w:val="0"/>
          <w:marBottom w:val="0"/>
          <w:divBdr>
            <w:top w:val="none" w:sz="0" w:space="0" w:color="auto"/>
            <w:left w:val="none" w:sz="0" w:space="0" w:color="auto"/>
            <w:bottom w:val="none" w:sz="0" w:space="0" w:color="auto"/>
            <w:right w:val="none" w:sz="0" w:space="0" w:color="auto"/>
          </w:divBdr>
        </w:div>
      </w:divsChild>
    </w:div>
    <w:div w:id="637106037">
      <w:bodyDiv w:val="1"/>
      <w:marLeft w:val="0"/>
      <w:marRight w:val="0"/>
      <w:marTop w:val="0"/>
      <w:marBottom w:val="0"/>
      <w:divBdr>
        <w:top w:val="none" w:sz="0" w:space="0" w:color="auto"/>
        <w:left w:val="none" w:sz="0" w:space="0" w:color="auto"/>
        <w:bottom w:val="none" w:sz="0" w:space="0" w:color="auto"/>
        <w:right w:val="none" w:sz="0" w:space="0" w:color="auto"/>
      </w:divBdr>
    </w:div>
    <w:div w:id="658580867">
      <w:bodyDiv w:val="1"/>
      <w:marLeft w:val="0"/>
      <w:marRight w:val="0"/>
      <w:marTop w:val="0"/>
      <w:marBottom w:val="0"/>
      <w:divBdr>
        <w:top w:val="none" w:sz="0" w:space="0" w:color="auto"/>
        <w:left w:val="none" w:sz="0" w:space="0" w:color="auto"/>
        <w:bottom w:val="none" w:sz="0" w:space="0" w:color="auto"/>
        <w:right w:val="none" w:sz="0" w:space="0" w:color="auto"/>
      </w:divBdr>
      <w:divsChild>
        <w:div w:id="987827966">
          <w:marLeft w:val="0"/>
          <w:marRight w:val="0"/>
          <w:marTop w:val="0"/>
          <w:marBottom w:val="0"/>
          <w:divBdr>
            <w:top w:val="none" w:sz="0" w:space="0" w:color="auto"/>
            <w:left w:val="none" w:sz="0" w:space="0" w:color="auto"/>
            <w:bottom w:val="none" w:sz="0" w:space="0" w:color="auto"/>
            <w:right w:val="none" w:sz="0" w:space="0" w:color="auto"/>
          </w:divBdr>
        </w:div>
      </w:divsChild>
    </w:div>
    <w:div w:id="730889600">
      <w:bodyDiv w:val="1"/>
      <w:marLeft w:val="0"/>
      <w:marRight w:val="0"/>
      <w:marTop w:val="0"/>
      <w:marBottom w:val="0"/>
      <w:divBdr>
        <w:top w:val="none" w:sz="0" w:space="0" w:color="auto"/>
        <w:left w:val="none" w:sz="0" w:space="0" w:color="auto"/>
        <w:bottom w:val="none" w:sz="0" w:space="0" w:color="auto"/>
        <w:right w:val="none" w:sz="0" w:space="0" w:color="auto"/>
      </w:divBdr>
    </w:div>
    <w:div w:id="784153424">
      <w:bodyDiv w:val="1"/>
      <w:marLeft w:val="0"/>
      <w:marRight w:val="0"/>
      <w:marTop w:val="0"/>
      <w:marBottom w:val="0"/>
      <w:divBdr>
        <w:top w:val="none" w:sz="0" w:space="0" w:color="auto"/>
        <w:left w:val="none" w:sz="0" w:space="0" w:color="auto"/>
        <w:bottom w:val="none" w:sz="0" w:space="0" w:color="auto"/>
        <w:right w:val="none" w:sz="0" w:space="0" w:color="auto"/>
      </w:divBdr>
      <w:divsChild>
        <w:div w:id="2025326740">
          <w:marLeft w:val="0"/>
          <w:marRight w:val="0"/>
          <w:marTop w:val="0"/>
          <w:marBottom w:val="0"/>
          <w:divBdr>
            <w:top w:val="none" w:sz="0" w:space="0" w:color="auto"/>
            <w:left w:val="none" w:sz="0" w:space="0" w:color="auto"/>
            <w:bottom w:val="none" w:sz="0" w:space="0" w:color="auto"/>
            <w:right w:val="none" w:sz="0" w:space="0" w:color="auto"/>
          </w:divBdr>
        </w:div>
      </w:divsChild>
    </w:div>
    <w:div w:id="827405257">
      <w:bodyDiv w:val="1"/>
      <w:marLeft w:val="0"/>
      <w:marRight w:val="0"/>
      <w:marTop w:val="0"/>
      <w:marBottom w:val="0"/>
      <w:divBdr>
        <w:top w:val="none" w:sz="0" w:space="0" w:color="auto"/>
        <w:left w:val="none" w:sz="0" w:space="0" w:color="auto"/>
        <w:bottom w:val="none" w:sz="0" w:space="0" w:color="auto"/>
        <w:right w:val="none" w:sz="0" w:space="0" w:color="auto"/>
      </w:divBdr>
    </w:div>
    <w:div w:id="851526687">
      <w:bodyDiv w:val="1"/>
      <w:marLeft w:val="0"/>
      <w:marRight w:val="0"/>
      <w:marTop w:val="0"/>
      <w:marBottom w:val="0"/>
      <w:divBdr>
        <w:top w:val="none" w:sz="0" w:space="0" w:color="auto"/>
        <w:left w:val="none" w:sz="0" w:space="0" w:color="auto"/>
        <w:bottom w:val="none" w:sz="0" w:space="0" w:color="auto"/>
        <w:right w:val="none" w:sz="0" w:space="0" w:color="auto"/>
      </w:divBdr>
      <w:divsChild>
        <w:div w:id="124740499">
          <w:marLeft w:val="0"/>
          <w:marRight w:val="0"/>
          <w:marTop w:val="0"/>
          <w:marBottom w:val="0"/>
          <w:divBdr>
            <w:top w:val="none" w:sz="0" w:space="0" w:color="auto"/>
            <w:left w:val="none" w:sz="0" w:space="0" w:color="auto"/>
            <w:bottom w:val="none" w:sz="0" w:space="0" w:color="auto"/>
            <w:right w:val="none" w:sz="0" w:space="0" w:color="auto"/>
          </w:divBdr>
        </w:div>
        <w:div w:id="154541147">
          <w:marLeft w:val="0"/>
          <w:marRight w:val="0"/>
          <w:marTop w:val="0"/>
          <w:marBottom w:val="0"/>
          <w:divBdr>
            <w:top w:val="none" w:sz="0" w:space="0" w:color="auto"/>
            <w:left w:val="none" w:sz="0" w:space="0" w:color="auto"/>
            <w:bottom w:val="none" w:sz="0" w:space="0" w:color="auto"/>
            <w:right w:val="none" w:sz="0" w:space="0" w:color="auto"/>
          </w:divBdr>
        </w:div>
        <w:div w:id="506406712">
          <w:marLeft w:val="0"/>
          <w:marRight w:val="0"/>
          <w:marTop w:val="0"/>
          <w:marBottom w:val="0"/>
          <w:divBdr>
            <w:top w:val="none" w:sz="0" w:space="0" w:color="auto"/>
            <w:left w:val="none" w:sz="0" w:space="0" w:color="auto"/>
            <w:bottom w:val="none" w:sz="0" w:space="0" w:color="auto"/>
            <w:right w:val="none" w:sz="0" w:space="0" w:color="auto"/>
          </w:divBdr>
        </w:div>
        <w:div w:id="583880876">
          <w:marLeft w:val="0"/>
          <w:marRight w:val="0"/>
          <w:marTop w:val="0"/>
          <w:marBottom w:val="0"/>
          <w:divBdr>
            <w:top w:val="none" w:sz="0" w:space="0" w:color="auto"/>
            <w:left w:val="none" w:sz="0" w:space="0" w:color="auto"/>
            <w:bottom w:val="none" w:sz="0" w:space="0" w:color="auto"/>
            <w:right w:val="none" w:sz="0" w:space="0" w:color="auto"/>
          </w:divBdr>
        </w:div>
        <w:div w:id="603611579">
          <w:marLeft w:val="0"/>
          <w:marRight w:val="0"/>
          <w:marTop w:val="0"/>
          <w:marBottom w:val="0"/>
          <w:divBdr>
            <w:top w:val="none" w:sz="0" w:space="0" w:color="auto"/>
            <w:left w:val="none" w:sz="0" w:space="0" w:color="auto"/>
            <w:bottom w:val="none" w:sz="0" w:space="0" w:color="auto"/>
            <w:right w:val="none" w:sz="0" w:space="0" w:color="auto"/>
          </w:divBdr>
        </w:div>
        <w:div w:id="640185159">
          <w:marLeft w:val="0"/>
          <w:marRight w:val="0"/>
          <w:marTop w:val="0"/>
          <w:marBottom w:val="0"/>
          <w:divBdr>
            <w:top w:val="none" w:sz="0" w:space="0" w:color="auto"/>
            <w:left w:val="none" w:sz="0" w:space="0" w:color="auto"/>
            <w:bottom w:val="none" w:sz="0" w:space="0" w:color="auto"/>
            <w:right w:val="none" w:sz="0" w:space="0" w:color="auto"/>
          </w:divBdr>
        </w:div>
        <w:div w:id="760876554">
          <w:marLeft w:val="0"/>
          <w:marRight w:val="0"/>
          <w:marTop w:val="0"/>
          <w:marBottom w:val="0"/>
          <w:divBdr>
            <w:top w:val="none" w:sz="0" w:space="0" w:color="auto"/>
            <w:left w:val="none" w:sz="0" w:space="0" w:color="auto"/>
            <w:bottom w:val="none" w:sz="0" w:space="0" w:color="auto"/>
            <w:right w:val="none" w:sz="0" w:space="0" w:color="auto"/>
          </w:divBdr>
        </w:div>
        <w:div w:id="771362730">
          <w:marLeft w:val="0"/>
          <w:marRight w:val="0"/>
          <w:marTop w:val="0"/>
          <w:marBottom w:val="0"/>
          <w:divBdr>
            <w:top w:val="none" w:sz="0" w:space="0" w:color="auto"/>
            <w:left w:val="none" w:sz="0" w:space="0" w:color="auto"/>
            <w:bottom w:val="none" w:sz="0" w:space="0" w:color="auto"/>
            <w:right w:val="none" w:sz="0" w:space="0" w:color="auto"/>
          </w:divBdr>
        </w:div>
        <w:div w:id="819032096">
          <w:marLeft w:val="0"/>
          <w:marRight w:val="0"/>
          <w:marTop w:val="0"/>
          <w:marBottom w:val="0"/>
          <w:divBdr>
            <w:top w:val="none" w:sz="0" w:space="0" w:color="auto"/>
            <w:left w:val="none" w:sz="0" w:space="0" w:color="auto"/>
            <w:bottom w:val="none" w:sz="0" w:space="0" w:color="auto"/>
            <w:right w:val="none" w:sz="0" w:space="0" w:color="auto"/>
          </w:divBdr>
        </w:div>
        <w:div w:id="887641482">
          <w:marLeft w:val="0"/>
          <w:marRight w:val="0"/>
          <w:marTop w:val="0"/>
          <w:marBottom w:val="0"/>
          <w:divBdr>
            <w:top w:val="none" w:sz="0" w:space="0" w:color="auto"/>
            <w:left w:val="none" w:sz="0" w:space="0" w:color="auto"/>
            <w:bottom w:val="none" w:sz="0" w:space="0" w:color="auto"/>
            <w:right w:val="none" w:sz="0" w:space="0" w:color="auto"/>
          </w:divBdr>
        </w:div>
        <w:div w:id="897126783">
          <w:marLeft w:val="0"/>
          <w:marRight w:val="0"/>
          <w:marTop w:val="0"/>
          <w:marBottom w:val="0"/>
          <w:divBdr>
            <w:top w:val="none" w:sz="0" w:space="0" w:color="auto"/>
            <w:left w:val="none" w:sz="0" w:space="0" w:color="auto"/>
            <w:bottom w:val="none" w:sz="0" w:space="0" w:color="auto"/>
            <w:right w:val="none" w:sz="0" w:space="0" w:color="auto"/>
          </w:divBdr>
        </w:div>
        <w:div w:id="1397045614">
          <w:marLeft w:val="0"/>
          <w:marRight w:val="0"/>
          <w:marTop w:val="0"/>
          <w:marBottom w:val="0"/>
          <w:divBdr>
            <w:top w:val="none" w:sz="0" w:space="0" w:color="auto"/>
            <w:left w:val="none" w:sz="0" w:space="0" w:color="auto"/>
            <w:bottom w:val="none" w:sz="0" w:space="0" w:color="auto"/>
            <w:right w:val="none" w:sz="0" w:space="0" w:color="auto"/>
          </w:divBdr>
        </w:div>
        <w:div w:id="1551109439">
          <w:marLeft w:val="0"/>
          <w:marRight w:val="0"/>
          <w:marTop w:val="0"/>
          <w:marBottom w:val="0"/>
          <w:divBdr>
            <w:top w:val="none" w:sz="0" w:space="0" w:color="auto"/>
            <w:left w:val="none" w:sz="0" w:space="0" w:color="auto"/>
            <w:bottom w:val="none" w:sz="0" w:space="0" w:color="auto"/>
            <w:right w:val="none" w:sz="0" w:space="0" w:color="auto"/>
          </w:divBdr>
        </w:div>
        <w:div w:id="1692412267">
          <w:marLeft w:val="0"/>
          <w:marRight w:val="0"/>
          <w:marTop w:val="0"/>
          <w:marBottom w:val="0"/>
          <w:divBdr>
            <w:top w:val="none" w:sz="0" w:space="0" w:color="auto"/>
            <w:left w:val="none" w:sz="0" w:space="0" w:color="auto"/>
            <w:bottom w:val="none" w:sz="0" w:space="0" w:color="auto"/>
            <w:right w:val="none" w:sz="0" w:space="0" w:color="auto"/>
          </w:divBdr>
        </w:div>
        <w:div w:id="1784811825">
          <w:marLeft w:val="0"/>
          <w:marRight w:val="0"/>
          <w:marTop w:val="0"/>
          <w:marBottom w:val="0"/>
          <w:divBdr>
            <w:top w:val="none" w:sz="0" w:space="0" w:color="auto"/>
            <w:left w:val="none" w:sz="0" w:space="0" w:color="auto"/>
            <w:bottom w:val="none" w:sz="0" w:space="0" w:color="auto"/>
            <w:right w:val="none" w:sz="0" w:space="0" w:color="auto"/>
          </w:divBdr>
        </w:div>
        <w:div w:id="1884562264">
          <w:marLeft w:val="0"/>
          <w:marRight w:val="0"/>
          <w:marTop w:val="0"/>
          <w:marBottom w:val="0"/>
          <w:divBdr>
            <w:top w:val="none" w:sz="0" w:space="0" w:color="auto"/>
            <w:left w:val="none" w:sz="0" w:space="0" w:color="auto"/>
            <w:bottom w:val="none" w:sz="0" w:space="0" w:color="auto"/>
            <w:right w:val="none" w:sz="0" w:space="0" w:color="auto"/>
          </w:divBdr>
        </w:div>
        <w:div w:id="2084982679">
          <w:marLeft w:val="0"/>
          <w:marRight w:val="0"/>
          <w:marTop w:val="0"/>
          <w:marBottom w:val="0"/>
          <w:divBdr>
            <w:top w:val="none" w:sz="0" w:space="0" w:color="auto"/>
            <w:left w:val="none" w:sz="0" w:space="0" w:color="auto"/>
            <w:bottom w:val="none" w:sz="0" w:space="0" w:color="auto"/>
            <w:right w:val="none" w:sz="0" w:space="0" w:color="auto"/>
          </w:divBdr>
        </w:div>
        <w:div w:id="2128424487">
          <w:marLeft w:val="0"/>
          <w:marRight w:val="0"/>
          <w:marTop w:val="0"/>
          <w:marBottom w:val="0"/>
          <w:divBdr>
            <w:top w:val="none" w:sz="0" w:space="0" w:color="auto"/>
            <w:left w:val="none" w:sz="0" w:space="0" w:color="auto"/>
            <w:bottom w:val="none" w:sz="0" w:space="0" w:color="auto"/>
            <w:right w:val="none" w:sz="0" w:space="0" w:color="auto"/>
          </w:divBdr>
        </w:div>
      </w:divsChild>
    </w:div>
    <w:div w:id="892544034">
      <w:bodyDiv w:val="1"/>
      <w:marLeft w:val="0"/>
      <w:marRight w:val="0"/>
      <w:marTop w:val="0"/>
      <w:marBottom w:val="0"/>
      <w:divBdr>
        <w:top w:val="none" w:sz="0" w:space="0" w:color="auto"/>
        <w:left w:val="none" w:sz="0" w:space="0" w:color="auto"/>
        <w:bottom w:val="none" w:sz="0" w:space="0" w:color="auto"/>
        <w:right w:val="none" w:sz="0" w:space="0" w:color="auto"/>
      </w:divBdr>
      <w:divsChild>
        <w:div w:id="920019282">
          <w:marLeft w:val="0"/>
          <w:marRight w:val="0"/>
          <w:marTop w:val="0"/>
          <w:marBottom w:val="240"/>
          <w:divBdr>
            <w:top w:val="none" w:sz="0" w:space="0" w:color="auto"/>
            <w:left w:val="none" w:sz="0" w:space="0" w:color="auto"/>
            <w:bottom w:val="none" w:sz="0" w:space="0" w:color="auto"/>
            <w:right w:val="none" w:sz="0" w:space="0" w:color="auto"/>
          </w:divBdr>
          <w:divsChild>
            <w:div w:id="2083946356">
              <w:marLeft w:val="0"/>
              <w:marRight w:val="0"/>
              <w:marTop w:val="0"/>
              <w:marBottom w:val="0"/>
              <w:divBdr>
                <w:top w:val="none" w:sz="0" w:space="0" w:color="auto"/>
                <w:left w:val="single" w:sz="4" w:space="1" w:color="FFFFFF"/>
                <w:bottom w:val="none" w:sz="0" w:space="0" w:color="auto"/>
                <w:right w:val="single" w:sz="4" w:space="1" w:color="FFFFFF"/>
              </w:divBdr>
              <w:divsChild>
                <w:div w:id="1904829860">
                  <w:marLeft w:val="0"/>
                  <w:marRight w:val="0"/>
                  <w:marTop w:val="0"/>
                  <w:marBottom w:val="0"/>
                  <w:divBdr>
                    <w:top w:val="none" w:sz="0" w:space="0" w:color="auto"/>
                    <w:left w:val="none" w:sz="0" w:space="0" w:color="auto"/>
                    <w:bottom w:val="none" w:sz="0" w:space="0" w:color="auto"/>
                    <w:right w:val="none" w:sz="0" w:space="0" w:color="auto"/>
                  </w:divBdr>
                  <w:divsChild>
                    <w:div w:id="2091537417">
                      <w:marLeft w:val="0"/>
                      <w:marRight w:val="0"/>
                      <w:marTop w:val="0"/>
                      <w:marBottom w:val="0"/>
                      <w:divBdr>
                        <w:top w:val="none" w:sz="0" w:space="0" w:color="auto"/>
                        <w:left w:val="none" w:sz="0" w:space="0" w:color="auto"/>
                        <w:bottom w:val="none" w:sz="0" w:space="0" w:color="auto"/>
                        <w:right w:val="none" w:sz="0" w:space="0" w:color="auto"/>
                      </w:divBdr>
                      <w:divsChild>
                        <w:div w:id="7216657">
                          <w:marLeft w:val="0"/>
                          <w:marRight w:val="0"/>
                          <w:marTop w:val="0"/>
                          <w:marBottom w:val="0"/>
                          <w:divBdr>
                            <w:top w:val="none" w:sz="0" w:space="0" w:color="auto"/>
                            <w:left w:val="none" w:sz="0" w:space="0" w:color="auto"/>
                            <w:bottom w:val="none" w:sz="0" w:space="0" w:color="auto"/>
                            <w:right w:val="none" w:sz="0" w:space="0" w:color="auto"/>
                          </w:divBdr>
                          <w:divsChild>
                            <w:div w:id="2033722914">
                              <w:marLeft w:val="0"/>
                              <w:marRight w:val="0"/>
                              <w:marTop w:val="0"/>
                              <w:marBottom w:val="0"/>
                              <w:divBdr>
                                <w:top w:val="none" w:sz="0" w:space="0" w:color="auto"/>
                                <w:left w:val="none" w:sz="0" w:space="0" w:color="auto"/>
                                <w:bottom w:val="none" w:sz="0" w:space="0" w:color="auto"/>
                                <w:right w:val="none" w:sz="0" w:space="0" w:color="auto"/>
                              </w:divBdr>
                              <w:divsChild>
                                <w:div w:id="422726374">
                                  <w:marLeft w:val="0"/>
                                  <w:marRight w:val="0"/>
                                  <w:marTop w:val="0"/>
                                  <w:marBottom w:val="0"/>
                                  <w:divBdr>
                                    <w:top w:val="none" w:sz="0" w:space="0" w:color="auto"/>
                                    <w:left w:val="none" w:sz="0" w:space="0" w:color="auto"/>
                                    <w:bottom w:val="none" w:sz="0" w:space="0" w:color="auto"/>
                                    <w:right w:val="none" w:sz="0" w:space="0" w:color="auto"/>
                                  </w:divBdr>
                                  <w:divsChild>
                                    <w:div w:id="799957853">
                                      <w:marLeft w:val="0"/>
                                      <w:marRight w:val="0"/>
                                      <w:marTop w:val="0"/>
                                      <w:marBottom w:val="0"/>
                                      <w:divBdr>
                                        <w:top w:val="none" w:sz="0" w:space="0" w:color="auto"/>
                                        <w:left w:val="none" w:sz="0" w:space="0" w:color="auto"/>
                                        <w:bottom w:val="none" w:sz="0" w:space="0" w:color="auto"/>
                                        <w:right w:val="none" w:sz="0" w:space="0" w:color="auto"/>
                                      </w:divBdr>
                                      <w:divsChild>
                                        <w:div w:id="2126194051">
                                          <w:marLeft w:val="0"/>
                                          <w:marRight w:val="0"/>
                                          <w:marTop w:val="0"/>
                                          <w:marBottom w:val="0"/>
                                          <w:divBdr>
                                            <w:top w:val="none" w:sz="0" w:space="0" w:color="auto"/>
                                            <w:left w:val="none" w:sz="0" w:space="0" w:color="auto"/>
                                            <w:bottom w:val="none" w:sz="0" w:space="0" w:color="auto"/>
                                            <w:right w:val="none" w:sz="0" w:space="0" w:color="auto"/>
                                          </w:divBdr>
                                          <w:divsChild>
                                            <w:div w:id="1513570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11232827">
      <w:bodyDiv w:val="1"/>
      <w:marLeft w:val="0"/>
      <w:marRight w:val="0"/>
      <w:marTop w:val="0"/>
      <w:marBottom w:val="0"/>
      <w:divBdr>
        <w:top w:val="none" w:sz="0" w:space="0" w:color="auto"/>
        <w:left w:val="none" w:sz="0" w:space="0" w:color="auto"/>
        <w:bottom w:val="none" w:sz="0" w:space="0" w:color="auto"/>
        <w:right w:val="none" w:sz="0" w:space="0" w:color="auto"/>
      </w:divBdr>
      <w:divsChild>
        <w:div w:id="1054037376">
          <w:marLeft w:val="0"/>
          <w:marRight w:val="0"/>
          <w:marTop w:val="0"/>
          <w:marBottom w:val="0"/>
          <w:divBdr>
            <w:top w:val="none" w:sz="0" w:space="0" w:color="auto"/>
            <w:left w:val="none" w:sz="0" w:space="0" w:color="auto"/>
            <w:bottom w:val="none" w:sz="0" w:space="0" w:color="auto"/>
            <w:right w:val="none" w:sz="0" w:space="0" w:color="auto"/>
          </w:divBdr>
        </w:div>
      </w:divsChild>
    </w:div>
    <w:div w:id="911624054">
      <w:bodyDiv w:val="1"/>
      <w:marLeft w:val="0"/>
      <w:marRight w:val="0"/>
      <w:marTop w:val="0"/>
      <w:marBottom w:val="0"/>
      <w:divBdr>
        <w:top w:val="none" w:sz="0" w:space="0" w:color="auto"/>
        <w:left w:val="none" w:sz="0" w:space="0" w:color="auto"/>
        <w:bottom w:val="none" w:sz="0" w:space="0" w:color="auto"/>
        <w:right w:val="none" w:sz="0" w:space="0" w:color="auto"/>
      </w:divBdr>
      <w:divsChild>
        <w:div w:id="1509905652">
          <w:marLeft w:val="0"/>
          <w:marRight w:val="0"/>
          <w:marTop w:val="150"/>
          <w:marBottom w:val="150"/>
          <w:divBdr>
            <w:top w:val="single" w:sz="4" w:space="0" w:color="005294"/>
            <w:left w:val="single" w:sz="4" w:space="0" w:color="005294"/>
            <w:bottom w:val="single" w:sz="4" w:space="0" w:color="005294"/>
            <w:right w:val="single" w:sz="4" w:space="0" w:color="005294"/>
          </w:divBdr>
          <w:divsChild>
            <w:div w:id="1136876626">
              <w:marLeft w:val="0"/>
              <w:marRight w:val="0"/>
              <w:marTop w:val="0"/>
              <w:marBottom w:val="0"/>
              <w:divBdr>
                <w:top w:val="none" w:sz="0" w:space="0" w:color="auto"/>
                <w:left w:val="none" w:sz="0" w:space="0" w:color="auto"/>
                <w:bottom w:val="none" w:sz="0" w:space="0" w:color="auto"/>
                <w:right w:val="none" w:sz="0" w:space="0" w:color="auto"/>
              </w:divBdr>
              <w:divsChild>
                <w:div w:id="1030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6907">
      <w:bodyDiv w:val="1"/>
      <w:marLeft w:val="0"/>
      <w:marRight w:val="0"/>
      <w:marTop w:val="0"/>
      <w:marBottom w:val="0"/>
      <w:divBdr>
        <w:top w:val="none" w:sz="0" w:space="0" w:color="auto"/>
        <w:left w:val="none" w:sz="0" w:space="0" w:color="auto"/>
        <w:bottom w:val="none" w:sz="0" w:space="0" w:color="auto"/>
        <w:right w:val="none" w:sz="0" w:space="0" w:color="auto"/>
      </w:divBdr>
    </w:div>
    <w:div w:id="974337465">
      <w:bodyDiv w:val="1"/>
      <w:marLeft w:val="0"/>
      <w:marRight w:val="0"/>
      <w:marTop w:val="0"/>
      <w:marBottom w:val="0"/>
      <w:divBdr>
        <w:top w:val="none" w:sz="0" w:space="0" w:color="auto"/>
        <w:left w:val="none" w:sz="0" w:space="0" w:color="auto"/>
        <w:bottom w:val="none" w:sz="0" w:space="0" w:color="auto"/>
        <w:right w:val="none" w:sz="0" w:space="0" w:color="auto"/>
      </w:divBdr>
      <w:divsChild>
        <w:div w:id="313527910">
          <w:marLeft w:val="0"/>
          <w:marRight w:val="415"/>
          <w:marTop w:val="0"/>
          <w:marBottom w:val="0"/>
          <w:divBdr>
            <w:top w:val="none" w:sz="0" w:space="0" w:color="auto"/>
            <w:left w:val="none" w:sz="0" w:space="0" w:color="auto"/>
            <w:bottom w:val="none" w:sz="0" w:space="0" w:color="auto"/>
            <w:right w:val="none" w:sz="0" w:space="0" w:color="auto"/>
          </w:divBdr>
          <w:divsChild>
            <w:div w:id="461733290">
              <w:marLeft w:val="-225"/>
              <w:marRight w:val="-225"/>
              <w:marTop w:val="0"/>
              <w:marBottom w:val="0"/>
              <w:divBdr>
                <w:top w:val="none" w:sz="0" w:space="0" w:color="auto"/>
                <w:left w:val="none" w:sz="0" w:space="0" w:color="auto"/>
                <w:bottom w:val="none" w:sz="0" w:space="0" w:color="auto"/>
                <w:right w:val="none" w:sz="0" w:space="0" w:color="auto"/>
              </w:divBdr>
              <w:divsChild>
                <w:div w:id="1817337596">
                  <w:marLeft w:val="0"/>
                  <w:marRight w:val="0"/>
                  <w:marTop w:val="0"/>
                  <w:marBottom w:val="0"/>
                  <w:divBdr>
                    <w:top w:val="none" w:sz="0" w:space="0" w:color="auto"/>
                    <w:left w:val="none" w:sz="0" w:space="0" w:color="auto"/>
                    <w:bottom w:val="none" w:sz="0" w:space="0" w:color="auto"/>
                    <w:right w:val="none" w:sz="0" w:space="0" w:color="auto"/>
                  </w:divBdr>
                  <w:divsChild>
                    <w:div w:id="1732776487">
                      <w:marLeft w:val="0"/>
                      <w:marRight w:val="0"/>
                      <w:marTop w:val="0"/>
                      <w:marBottom w:val="0"/>
                      <w:divBdr>
                        <w:top w:val="none" w:sz="0" w:space="0" w:color="auto"/>
                        <w:left w:val="none" w:sz="0" w:space="0" w:color="auto"/>
                        <w:bottom w:val="none" w:sz="0" w:space="0" w:color="auto"/>
                        <w:right w:val="none" w:sz="0" w:space="0" w:color="auto"/>
                      </w:divBdr>
                      <w:divsChild>
                        <w:div w:id="1469401056">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0"/>
                              <w:divBdr>
                                <w:top w:val="none" w:sz="0" w:space="0" w:color="auto"/>
                                <w:left w:val="none" w:sz="0" w:space="0" w:color="auto"/>
                                <w:bottom w:val="none" w:sz="0" w:space="0" w:color="auto"/>
                                <w:right w:val="none" w:sz="0" w:space="0" w:color="auto"/>
                              </w:divBdr>
                              <w:divsChild>
                                <w:div w:id="539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304">
      <w:bodyDiv w:val="1"/>
      <w:marLeft w:val="0"/>
      <w:marRight w:val="0"/>
      <w:marTop w:val="0"/>
      <w:marBottom w:val="0"/>
      <w:divBdr>
        <w:top w:val="none" w:sz="0" w:space="0" w:color="auto"/>
        <w:left w:val="none" w:sz="0" w:space="0" w:color="auto"/>
        <w:bottom w:val="none" w:sz="0" w:space="0" w:color="auto"/>
        <w:right w:val="none" w:sz="0" w:space="0" w:color="auto"/>
      </w:divBdr>
      <w:divsChild>
        <w:div w:id="194083860">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1979645999">
                  <w:marLeft w:val="0"/>
                  <w:marRight w:val="0"/>
                  <w:marTop w:val="0"/>
                  <w:marBottom w:val="0"/>
                  <w:divBdr>
                    <w:top w:val="none" w:sz="0" w:space="0" w:color="auto"/>
                    <w:left w:val="none" w:sz="0" w:space="0" w:color="auto"/>
                    <w:bottom w:val="none" w:sz="0" w:space="0" w:color="auto"/>
                    <w:right w:val="none" w:sz="0" w:space="0" w:color="auto"/>
                  </w:divBdr>
                  <w:divsChild>
                    <w:div w:id="787167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1742413">
      <w:bodyDiv w:val="1"/>
      <w:marLeft w:val="0"/>
      <w:marRight w:val="0"/>
      <w:marTop w:val="0"/>
      <w:marBottom w:val="0"/>
      <w:divBdr>
        <w:top w:val="none" w:sz="0" w:space="0" w:color="auto"/>
        <w:left w:val="none" w:sz="0" w:space="0" w:color="auto"/>
        <w:bottom w:val="none" w:sz="0" w:space="0" w:color="auto"/>
        <w:right w:val="none" w:sz="0" w:space="0" w:color="auto"/>
      </w:divBdr>
      <w:divsChild>
        <w:div w:id="1844469862">
          <w:marLeft w:val="0"/>
          <w:marRight w:val="0"/>
          <w:marTop w:val="0"/>
          <w:marBottom w:val="0"/>
          <w:divBdr>
            <w:top w:val="none" w:sz="0" w:space="0" w:color="auto"/>
            <w:left w:val="none" w:sz="0" w:space="0" w:color="auto"/>
            <w:bottom w:val="none" w:sz="0" w:space="0" w:color="auto"/>
            <w:right w:val="none" w:sz="0" w:space="0" w:color="auto"/>
          </w:divBdr>
          <w:divsChild>
            <w:div w:id="709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122916456">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94459532">
      <w:bodyDiv w:val="1"/>
      <w:marLeft w:val="0"/>
      <w:marRight w:val="0"/>
      <w:marTop w:val="0"/>
      <w:marBottom w:val="0"/>
      <w:divBdr>
        <w:top w:val="none" w:sz="0" w:space="0" w:color="auto"/>
        <w:left w:val="none" w:sz="0" w:space="0" w:color="auto"/>
        <w:bottom w:val="none" w:sz="0" w:space="0" w:color="auto"/>
        <w:right w:val="none" w:sz="0" w:space="0" w:color="auto"/>
      </w:divBdr>
    </w:div>
    <w:div w:id="1194659226">
      <w:bodyDiv w:val="1"/>
      <w:marLeft w:val="0"/>
      <w:marRight w:val="0"/>
      <w:marTop w:val="0"/>
      <w:marBottom w:val="0"/>
      <w:divBdr>
        <w:top w:val="none" w:sz="0" w:space="0" w:color="auto"/>
        <w:left w:val="none" w:sz="0" w:space="0" w:color="auto"/>
        <w:bottom w:val="none" w:sz="0" w:space="0" w:color="auto"/>
        <w:right w:val="none" w:sz="0" w:space="0" w:color="auto"/>
      </w:divBdr>
    </w:div>
    <w:div w:id="1245839626">
      <w:bodyDiv w:val="1"/>
      <w:marLeft w:val="0"/>
      <w:marRight w:val="0"/>
      <w:marTop w:val="0"/>
      <w:marBottom w:val="0"/>
      <w:divBdr>
        <w:top w:val="none" w:sz="0" w:space="0" w:color="auto"/>
        <w:left w:val="none" w:sz="0" w:space="0" w:color="auto"/>
        <w:bottom w:val="none" w:sz="0" w:space="0" w:color="auto"/>
        <w:right w:val="none" w:sz="0" w:space="0" w:color="auto"/>
      </w:divBdr>
    </w:div>
    <w:div w:id="129394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9224">
          <w:marLeft w:val="0"/>
          <w:marRight w:val="0"/>
          <w:marTop w:val="0"/>
          <w:marBottom w:val="0"/>
          <w:divBdr>
            <w:top w:val="none" w:sz="0" w:space="0" w:color="auto"/>
            <w:left w:val="none" w:sz="0" w:space="0" w:color="auto"/>
            <w:bottom w:val="none" w:sz="0" w:space="0" w:color="auto"/>
            <w:right w:val="none" w:sz="0" w:space="0" w:color="auto"/>
          </w:divBdr>
          <w:divsChild>
            <w:div w:id="355038501">
              <w:marLeft w:val="0"/>
              <w:marRight w:val="0"/>
              <w:marTop w:val="0"/>
              <w:marBottom w:val="0"/>
              <w:divBdr>
                <w:top w:val="none" w:sz="0" w:space="0" w:color="auto"/>
                <w:left w:val="none" w:sz="0" w:space="0" w:color="auto"/>
                <w:bottom w:val="none" w:sz="0" w:space="0" w:color="auto"/>
                <w:right w:val="none" w:sz="0" w:space="0" w:color="auto"/>
              </w:divBdr>
              <w:divsChild>
                <w:div w:id="35664203">
                  <w:marLeft w:val="0"/>
                  <w:marRight w:val="0"/>
                  <w:marTop w:val="0"/>
                  <w:marBottom w:val="0"/>
                  <w:divBdr>
                    <w:top w:val="none" w:sz="0" w:space="0" w:color="auto"/>
                    <w:left w:val="none" w:sz="0" w:space="0" w:color="auto"/>
                    <w:bottom w:val="none" w:sz="0" w:space="0" w:color="auto"/>
                    <w:right w:val="none" w:sz="0" w:space="0" w:color="auto"/>
                  </w:divBdr>
                </w:div>
                <w:div w:id="166412396">
                  <w:marLeft w:val="0"/>
                  <w:marRight w:val="0"/>
                  <w:marTop w:val="0"/>
                  <w:marBottom w:val="0"/>
                  <w:divBdr>
                    <w:top w:val="none" w:sz="0" w:space="0" w:color="auto"/>
                    <w:left w:val="none" w:sz="0" w:space="0" w:color="auto"/>
                    <w:bottom w:val="none" w:sz="0" w:space="0" w:color="auto"/>
                    <w:right w:val="none" w:sz="0" w:space="0" w:color="auto"/>
                  </w:divBdr>
                </w:div>
                <w:div w:id="364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882">
      <w:bodyDiv w:val="1"/>
      <w:marLeft w:val="0"/>
      <w:marRight w:val="0"/>
      <w:marTop w:val="0"/>
      <w:marBottom w:val="0"/>
      <w:divBdr>
        <w:top w:val="none" w:sz="0" w:space="0" w:color="auto"/>
        <w:left w:val="none" w:sz="0" w:space="0" w:color="auto"/>
        <w:bottom w:val="none" w:sz="0" w:space="0" w:color="auto"/>
        <w:right w:val="none" w:sz="0" w:space="0" w:color="auto"/>
      </w:divBdr>
    </w:div>
    <w:div w:id="1384449829">
      <w:bodyDiv w:val="1"/>
      <w:marLeft w:val="0"/>
      <w:marRight w:val="0"/>
      <w:marTop w:val="0"/>
      <w:marBottom w:val="0"/>
      <w:divBdr>
        <w:top w:val="none" w:sz="0" w:space="0" w:color="auto"/>
        <w:left w:val="none" w:sz="0" w:space="0" w:color="auto"/>
        <w:bottom w:val="none" w:sz="0" w:space="0" w:color="auto"/>
        <w:right w:val="none" w:sz="0" w:space="0" w:color="auto"/>
      </w:divBdr>
      <w:divsChild>
        <w:div w:id="2131826205">
          <w:marLeft w:val="0"/>
          <w:marRight w:val="0"/>
          <w:marTop w:val="0"/>
          <w:marBottom w:val="0"/>
          <w:divBdr>
            <w:top w:val="none" w:sz="0" w:space="0" w:color="auto"/>
            <w:left w:val="none" w:sz="0" w:space="0" w:color="auto"/>
            <w:bottom w:val="none" w:sz="0" w:space="0" w:color="auto"/>
            <w:right w:val="none" w:sz="0" w:space="0" w:color="auto"/>
          </w:divBdr>
          <w:divsChild>
            <w:div w:id="793140377">
              <w:marLeft w:val="0"/>
              <w:marRight w:val="0"/>
              <w:marTop w:val="0"/>
              <w:marBottom w:val="0"/>
              <w:divBdr>
                <w:top w:val="none" w:sz="0" w:space="0" w:color="auto"/>
                <w:left w:val="none" w:sz="0" w:space="0" w:color="auto"/>
                <w:bottom w:val="none" w:sz="0" w:space="0" w:color="auto"/>
                <w:right w:val="none" w:sz="0" w:space="0" w:color="auto"/>
              </w:divBdr>
              <w:divsChild>
                <w:div w:id="67656860">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48622814">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831717607">
                  <w:marLeft w:val="0"/>
                  <w:marRight w:val="0"/>
                  <w:marTop w:val="0"/>
                  <w:marBottom w:val="0"/>
                  <w:divBdr>
                    <w:top w:val="none" w:sz="0" w:space="0" w:color="auto"/>
                    <w:left w:val="none" w:sz="0" w:space="0" w:color="auto"/>
                    <w:bottom w:val="none" w:sz="0" w:space="0" w:color="auto"/>
                    <w:right w:val="none" w:sz="0" w:space="0" w:color="auto"/>
                  </w:divBdr>
                </w:div>
                <w:div w:id="1227186128">
                  <w:marLeft w:val="0"/>
                  <w:marRight w:val="0"/>
                  <w:marTop w:val="0"/>
                  <w:marBottom w:val="0"/>
                  <w:divBdr>
                    <w:top w:val="none" w:sz="0" w:space="0" w:color="auto"/>
                    <w:left w:val="none" w:sz="0" w:space="0" w:color="auto"/>
                    <w:bottom w:val="none" w:sz="0" w:space="0" w:color="auto"/>
                    <w:right w:val="none" w:sz="0" w:space="0" w:color="auto"/>
                  </w:divBdr>
                </w:div>
                <w:div w:id="1227490821">
                  <w:marLeft w:val="0"/>
                  <w:marRight w:val="0"/>
                  <w:marTop w:val="0"/>
                  <w:marBottom w:val="0"/>
                  <w:divBdr>
                    <w:top w:val="none" w:sz="0" w:space="0" w:color="auto"/>
                    <w:left w:val="none" w:sz="0" w:space="0" w:color="auto"/>
                    <w:bottom w:val="none" w:sz="0" w:space="0" w:color="auto"/>
                    <w:right w:val="none" w:sz="0" w:space="0" w:color="auto"/>
                  </w:divBdr>
                </w:div>
                <w:div w:id="1274364960">
                  <w:marLeft w:val="0"/>
                  <w:marRight w:val="0"/>
                  <w:marTop w:val="0"/>
                  <w:marBottom w:val="0"/>
                  <w:divBdr>
                    <w:top w:val="none" w:sz="0" w:space="0" w:color="auto"/>
                    <w:left w:val="none" w:sz="0" w:space="0" w:color="auto"/>
                    <w:bottom w:val="none" w:sz="0" w:space="0" w:color="auto"/>
                    <w:right w:val="none" w:sz="0" w:space="0" w:color="auto"/>
                  </w:divBdr>
                </w:div>
                <w:div w:id="1571581098">
                  <w:marLeft w:val="0"/>
                  <w:marRight w:val="0"/>
                  <w:marTop w:val="0"/>
                  <w:marBottom w:val="0"/>
                  <w:divBdr>
                    <w:top w:val="none" w:sz="0" w:space="0" w:color="auto"/>
                    <w:left w:val="none" w:sz="0" w:space="0" w:color="auto"/>
                    <w:bottom w:val="none" w:sz="0" w:space="0" w:color="auto"/>
                    <w:right w:val="none" w:sz="0" w:space="0" w:color="auto"/>
                  </w:divBdr>
                </w:div>
                <w:div w:id="1646155425">
                  <w:marLeft w:val="0"/>
                  <w:marRight w:val="0"/>
                  <w:marTop w:val="0"/>
                  <w:marBottom w:val="0"/>
                  <w:divBdr>
                    <w:top w:val="none" w:sz="0" w:space="0" w:color="auto"/>
                    <w:left w:val="none" w:sz="0" w:space="0" w:color="auto"/>
                    <w:bottom w:val="none" w:sz="0" w:space="0" w:color="auto"/>
                    <w:right w:val="none" w:sz="0" w:space="0" w:color="auto"/>
                  </w:divBdr>
                </w:div>
                <w:div w:id="1697536251">
                  <w:marLeft w:val="0"/>
                  <w:marRight w:val="0"/>
                  <w:marTop w:val="0"/>
                  <w:marBottom w:val="0"/>
                  <w:divBdr>
                    <w:top w:val="none" w:sz="0" w:space="0" w:color="auto"/>
                    <w:left w:val="none" w:sz="0" w:space="0" w:color="auto"/>
                    <w:bottom w:val="none" w:sz="0" w:space="0" w:color="auto"/>
                    <w:right w:val="none" w:sz="0" w:space="0" w:color="auto"/>
                  </w:divBdr>
                </w:div>
                <w:div w:id="2132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142">
      <w:bodyDiv w:val="1"/>
      <w:marLeft w:val="0"/>
      <w:marRight w:val="0"/>
      <w:marTop w:val="0"/>
      <w:marBottom w:val="0"/>
      <w:divBdr>
        <w:top w:val="none" w:sz="0" w:space="0" w:color="auto"/>
        <w:left w:val="none" w:sz="0" w:space="0" w:color="auto"/>
        <w:bottom w:val="none" w:sz="0" w:space="0" w:color="auto"/>
        <w:right w:val="none" w:sz="0" w:space="0" w:color="auto"/>
      </w:divBdr>
    </w:div>
    <w:div w:id="1421175562">
      <w:bodyDiv w:val="1"/>
      <w:marLeft w:val="0"/>
      <w:marRight w:val="0"/>
      <w:marTop w:val="0"/>
      <w:marBottom w:val="0"/>
      <w:divBdr>
        <w:top w:val="none" w:sz="0" w:space="0" w:color="auto"/>
        <w:left w:val="none" w:sz="0" w:space="0" w:color="auto"/>
        <w:bottom w:val="none" w:sz="0" w:space="0" w:color="auto"/>
        <w:right w:val="none" w:sz="0" w:space="0" w:color="auto"/>
      </w:divBdr>
    </w:div>
    <w:div w:id="1443375143">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
        <w:div w:id="110363401">
          <w:marLeft w:val="0"/>
          <w:marRight w:val="0"/>
          <w:marTop w:val="0"/>
          <w:marBottom w:val="0"/>
          <w:divBdr>
            <w:top w:val="none" w:sz="0" w:space="0" w:color="auto"/>
            <w:left w:val="none" w:sz="0" w:space="0" w:color="auto"/>
            <w:bottom w:val="none" w:sz="0" w:space="0" w:color="auto"/>
            <w:right w:val="none" w:sz="0" w:space="0" w:color="auto"/>
          </w:divBdr>
        </w:div>
        <w:div w:id="705787527">
          <w:marLeft w:val="0"/>
          <w:marRight w:val="0"/>
          <w:marTop w:val="0"/>
          <w:marBottom w:val="0"/>
          <w:divBdr>
            <w:top w:val="none" w:sz="0" w:space="0" w:color="auto"/>
            <w:left w:val="none" w:sz="0" w:space="0" w:color="auto"/>
            <w:bottom w:val="none" w:sz="0" w:space="0" w:color="auto"/>
            <w:right w:val="none" w:sz="0" w:space="0" w:color="auto"/>
          </w:divBdr>
        </w:div>
        <w:div w:id="918518238">
          <w:marLeft w:val="0"/>
          <w:marRight w:val="0"/>
          <w:marTop w:val="0"/>
          <w:marBottom w:val="0"/>
          <w:divBdr>
            <w:top w:val="none" w:sz="0" w:space="0" w:color="auto"/>
            <w:left w:val="none" w:sz="0" w:space="0" w:color="auto"/>
            <w:bottom w:val="none" w:sz="0" w:space="0" w:color="auto"/>
            <w:right w:val="none" w:sz="0" w:space="0" w:color="auto"/>
          </w:divBdr>
        </w:div>
        <w:div w:id="1092357195">
          <w:marLeft w:val="0"/>
          <w:marRight w:val="0"/>
          <w:marTop w:val="0"/>
          <w:marBottom w:val="0"/>
          <w:divBdr>
            <w:top w:val="none" w:sz="0" w:space="0" w:color="auto"/>
            <w:left w:val="none" w:sz="0" w:space="0" w:color="auto"/>
            <w:bottom w:val="none" w:sz="0" w:space="0" w:color="auto"/>
            <w:right w:val="none" w:sz="0" w:space="0" w:color="auto"/>
          </w:divBdr>
        </w:div>
      </w:divsChild>
    </w:div>
    <w:div w:id="1478064772">
      <w:bodyDiv w:val="1"/>
      <w:marLeft w:val="0"/>
      <w:marRight w:val="0"/>
      <w:marTop w:val="0"/>
      <w:marBottom w:val="0"/>
      <w:divBdr>
        <w:top w:val="none" w:sz="0" w:space="0" w:color="auto"/>
        <w:left w:val="none" w:sz="0" w:space="0" w:color="auto"/>
        <w:bottom w:val="none" w:sz="0" w:space="0" w:color="auto"/>
        <w:right w:val="none" w:sz="0" w:space="0" w:color="auto"/>
      </w:divBdr>
      <w:divsChild>
        <w:div w:id="94982023">
          <w:marLeft w:val="0"/>
          <w:marRight w:val="0"/>
          <w:marTop w:val="0"/>
          <w:marBottom w:val="0"/>
          <w:divBdr>
            <w:top w:val="none" w:sz="0" w:space="0" w:color="auto"/>
            <w:left w:val="none" w:sz="0" w:space="0" w:color="auto"/>
            <w:bottom w:val="none" w:sz="0" w:space="0" w:color="auto"/>
            <w:right w:val="none" w:sz="0" w:space="0" w:color="auto"/>
          </w:divBdr>
        </w:div>
        <w:div w:id="331874576">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549077360">
          <w:marLeft w:val="0"/>
          <w:marRight w:val="0"/>
          <w:marTop w:val="0"/>
          <w:marBottom w:val="0"/>
          <w:divBdr>
            <w:top w:val="none" w:sz="0" w:space="0" w:color="auto"/>
            <w:left w:val="none" w:sz="0" w:space="0" w:color="auto"/>
            <w:bottom w:val="none" w:sz="0" w:space="0" w:color="auto"/>
            <w:right w:val="none" w:sz="0" w:space="0" w:color="auto"/>
          </w:divBdr>
        </w:div>
        <w:div w:id="708722312">
          <w:marLeft w:val="0"/>
          <w:marRight w:val="0"/>
          <w:marTop w:val="0"/>
          <w:marBottom w:val="0"/>
          <w:divBdr>
            <w:top w:val="none" w:sz="0" w:space="0" w:color="auto"/>
            <w:left w:val="none" w:sz="0" w:space="0" w:color="auto"/>
            <w:bottom w:val="none" w:sz="0" w:space="0" w:color="auto"/>
            <w:right w:val="none" w:sz="0" w:space="0" w:color="auto"/>
          </w:divBdr>
        </w:div>
        <w:div w:id="912130695">
          <w:marLeft w:val="0"/>
          <w:marRight w:val="0"/>
          <w:marTop w:val="0"/>
          <w:marBottom w:val="0"/>
          <w:divBdr>
            <w:top w:val="none" w:sz="0" w:space="0" w:color="auto"/>
            <w:left w:val="none" w:sz="0" w:space="0" w:color="auto"/>
            <w:bottom w:val="none" w:sz="0" w:space="0" w:color="auto"/>
            <w:right w:val="none" w:sz="0" w:space="0" w:color="auto"/>
          </w:divBdr>
        </w:div>
        <w:div w:id="1096097896">
          <w:marLeft w:val="0"/>
          <w:marRight w:val="0"/>
          <w:marTop w:val="0"/>
          <w:marBottom w:val="0"/>
          <w:divBdr>
            <w:top w:val="none" w:sz="0" w:space="0" w:color="auto"/>
            <w:left w:val="none" w:sz="0" w:space="0" w:color="auto"/>
            <w:bottom w:val="none" w:sz="0" w:space="0" w:color="auto"/>
            <w:right w:val="none" w:sz="0" w:space="0" w:color="auto"/>
          </w:divBdr>
        </w:div>
        <w:div w:id="1169174259">
          <w:marLeft w:val="0"/>
          <w:marRight w:val="0"/>
          <w:marTop w:val="0"/>
          <w:marBottom w:val="0"/>
          <w:divBdr>
            <w:top w:val="none" w:sz="0" w:space="0" w:color="auto"/>
            <w:left w:val="none" w:sz="0" w:space="0" w:color="auto"/>
            <w:bottom w:val="none" w:sz="0" w:space="0" w:color="auto"/>
            <w:right w:val="none" w:sz="0" w:space="0" w:color="auto"/>
          </w:divBdr>
        </w:div>
        <w:div w:id="1513834975">
          <w:marLeft w:val="0"/>
          <w:marRight w:val="0"/>
          <w:marTop w:val="0"/>
          <w:marBottom w:val="0"/>
          <w:divBdr>
            <w:top w:val="none" w:sz="0" w:space="0" w:color="auto"/>
            <w:left w:val="none" w:sz="0" w:space="0" w:color="auto"/>
            <w:bottom w:val="none" w:sz="0" w:space="0" w:color="auto"/>
            <w:right w:val="none" w:sz="0" w:space="0" w:color="auto"/>
          </w:divBdr>
        </w:div>
        <w:div w:id="1883588398">
          <w:marLeft w:val="0"/>
          <w:marRight w:val="0"/>
          <w:marTop w:val="0"/>
          <w:marBottom w:val="0"/>
          <w:divBdr>
            <w:top w:val="none" w:sz="0" w:space="0" w:color="auto"/>
            <w:left w:val="none" w:sz="0" w:space="0" w:color="auto"/>
            <w:bottom w:val="none" w:sz="0" w:space="0" w:color="auto"/>
            <w:right w:val="none" w:sz="0" w:space="0" w:color="auto"/>
          </w:divBdr>
        </w:div>
      </w:divsChild>
    </w:div>
    <w:div w:id="1484082357">
      <w:bodyDiv w:val="1"/>
      <w:marLeft w:val="0"/>
      <w:marRight w:val="0"/>
      <w:marTop w:val="0"/>
      <w:marBottom w:val="0"/>
      <w:divBdr>
        <w:top w:val="none" w:sz="0" w:space="0" w:color="auto"/>
        <w:left w:val="none" w:sz="0" w:space="0" w:color="auto"/>
        <w:bottom w:val="none" w:sz="0" w:space="0" w:color="auto"/>
        <w:right w:val="none" w:sz="0" w:space="0" w:color="auto"/>
      </w:divBdr>
    </w:div>
    <w:div w:id="15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820919891">
          <w:marLeft w:val="0"/>
          <w:marRight w:val="0"/>
          <w:marTop w:val="150"/>
          <w:marBottom w:val="150"/>
          <w:divBdr>
            <w:top w:val="single" w:sz="4" w:space="0" w:color="005294"/>
            <w:left w:val="single" w:sz="4" w:space="0" w:color="005294"/>
            <w:bottom w:val="single" w:sz="4" w:space="0" w:color="005294"/>
            <w:right w:val="single" w:sz="4" w:space="0" w:color="005294"/>
          </w:divBdr>
          <w:divsChild>
            <w:div w:id="1497964439">
              <w:marLeft w:val="0"/>
              <w:marRight w:val="0"/>
              <w:marTop w:val="0"/>
              <w:marBottom w:val="0"/>
              <w:divBdr>
                <w:top w:val="none" w:sz="0" w:space="0" w:color="auto"/>
                <w:left w:val="none" w:sz="0" w:space="0" w:color="auto"/>
                <w:bottom w:val="none" w:sz="0" w:space="0" w:color="auto"/>
                <w:right w:val="none" w:sz="0" w:space="0" w:color="auto"/>
              </w:divBdr>
              <w:divsChild>
                <w:div w:id="1827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8330">
      <w:bodyDiv w:val="1"/>
      <w:marLeft w:val="0"/>
      <w:marRight w:val="0"/>
      <w:marTop w:val="0"/>
      <w:marBottom w:val="0"/>
      <w:divBdr>
        <w:top w:val="none" w:sz="0" w:space="0" w:color="auto"/>
        <w:left w:val="none" w:sz="0" w:space="0" w:color="auto"/>
        <w:bottom w:val="none" w:sz="0" w:space="0" w:color="auto"/>
        <w:right w:val="none" w:sz="0" w:space="0" w:color="auto"/>
      </w:divBdr>
      <w:divsChild>
        <w:div w:id="1633366622">
          <w:marLeft w:val="0"/>
          <w:marRight w:val="0"/>
          <w:marTop w:val="0"/>
          <w:marBottom w:val="0"/>
          <w:divBdr>
            <w:top w:val="none" w:sz="0" w:space="0" w:color="auto"/>
            <w:left w:val="none" w:sz="0" w:space="0" w:color="auto"/>
            <w:bottom w:val="none" w:sz="0" w:space="0" w:color="auto"/>
            <w:right w:val="none" w:sz="0" w:space="0" w:color="auto"/>
          </w:divBdr>
        </w:div>
      </w:divsChild>
    </w:div>
    <w:div w:id="1632520078">
      <w:bodyDiv w:val="1"/>
      <w:marLeft w:val="0"/>
      <w:marRight w:val="0"/>
      <w:marTop w:val="0"/>
      <w:marBottom w:val="0"/>
      <w:divBdr>
        <w:top w:val="none" w:sz="0" w:space="0" w:color="auto"/>
        <w:left w:val="none" w:sz="0" w:space="0" w:color="auto"/>
        <w:bottom w:val="none" w:sz="0" w:space="0" w:color="auto"/>
        <w:right w:val="none" w:sz="0" w:space="0" w:color="auto"/>
      </w:divBdr>
    </w:div>
    <w:div w:id="1663505854">
      <w:bodyDiv w:val="1"/>
      <w:marLeft w:val="0"/>
      <w:marRight w:val="0"/>
      <w:marTop w:val="0"/>
      <w:marBottom w:val="0"/>
      <w:divBdr>
        <w:top w:val="none" w:sz="0" w:space="0" w:color="auto"/>
        <w:left w:val="none" w:sz="0" w:space="0" w:color="auto"/>
        <w:bottom w:val="none" w:sz="0" w:space="0" w:color="auto"/>
        <w:right w:val="none" w:sz="0" w:space="0" w:color="auto"/>
      </w:divBdr>
    </w:div>
    <w:div w:id="1674532309">
      <w:bodyDiv w:val="1"/>
      <w:marLeft w:val="0"/>
      <w:marRight w:val="0"/>
      <w:marTop w:val="0"/>
      <w:marBottom w:val="0"/>
      <w:divBdr>
        <w:top w:val="none" w:sz="0" w:space="0" w:color="auto"/>
        <w:left w:val="none" w:sz="0" w:space="0" w:color="auto"/>
        <w:bottom w:val="none" w:sz="0" w:space="0" w:color="auto"/>
        <w:right w:val="none" w:sz="0" w:space="0" w:color="auto"/>
      </w:divBdr>
    </w:div>
    <w:div w:id="1685134557">
      <w:bodyDiv w:val="1"/>
      <w:marLeft w:val="0"/>
      <w:marRight w:val="0"/>
      <w:marTop w:val="0"/>
      <w:marBottom w:val="0"/>
      <w:divBdr>
        <w:top w:val="none" w:sz="0" w:space="0" w:color="auto"/>
        <w:left w:val="none" w:sz="0" w:space="0" w:color="auto"/>
        <w:bottom w:val="none" w:sz="0" w:space="0" w:color="auto"/>
        <w:right w:val="none" w:sz="0" w:space="0" w:color="auto"/>
      </w:divBdr>
      <w:divsChild>
        <w:div w:id="443505810">
          <w:marLeft w:val="0"/>
          <w:marRight w:val="0"/>
          <w:marTop w:val="0"/>
          <w:marBottom w:val="0"/>
          <w:divBdr>
            <w:top w:val="none" w:sz="0" w:space="0" w:color="auto"/>
            <w:left w:val="none" w:sz="0" w:space="0" w:color="auto"/>
            <w:bottom w:val="none" w:sz="0" w:space="0" w:color="auto"/>
            <w:right w:val="none" w:sz="0" w:space="0" w:color="auto"/>
          </w:divBdr>
        </w:div>
      </w:divsChild>
    </w:div>
    <w:div w:id="1699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246828">
          <w:marLeft w:val="0"/>
          <w:marRight w:val="0"/>
          <w:marTop w:val="0"/>
          <w:marBottom w:val="0"/>
          <w:divBdr>
            <w:top w:val="none" w:sz="0" w:space="0" w:color="auto"/>
            <w:left w:val="none" w:sz="0" w:space="0" w:color="auto"/>
            <w:bottom w:val="none" w:sz="0" w:space="0" w:color="auto"/>
            <w:right w:val="none" w:sz="0" w:space="0" w:color="auto"/>
          </w:divBdr>
        </w:div>
      </w:divsChild>
    </w:div>
    <w:div w:id="1818961573">
      <w:bodyDiv w:val="1"/>
      <w:marLeft w:val="0"/>
      <w:marRight w:val="0"/>
      <w:marTop w:val="0"/>
      <w:marBottom w:val="0"/>
      <w:divBdr>
        <w:top w:val="none" w:sz="0" w:space="0" w:color="auto"/>
        <w:left w:val="none" w:sz="0" w:space="0" w:color="auto"/>
        <w:bottom w:val="none" w:sz="0" w:space="0" w:color="auto"/>
        <w:right w:val="none" w:sz="0" w:space="0" w:color="auto"/>
      </w:divBdr>
    </w:div>
    <w:div w:id="184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49638495">
          <w:blockQuote w:val="1"/>
          <w:marLeft w:val="0"/>
          <w:marRight w:val="0"/>
          <w:marTop w:val="0"/>
          <w:marBottom w:val="375"/>
          <w:divBdr>
            <w:top w:val="none" w:sz="0" w:space="0" w:color="auto"/>
            <w:left w:val="single" w:sz="18" w:space="23" w:color="65147A"/>
            <w:bottom w:val="none" w:sz="0" w:space="0" w:color="auto"/>
            <w:right w:val="none" w:sz="0" w:space="0" w:color="auto"/>
          </w:divBdr>
        </w:div>
      </w:divsChild>
    </w:div>
    <w:div w:id="1875657369">
      <w:bodyDiv w:val="1"/>
      <w:marLeft w:val="0"/>
      <w:marRight w:val="0"/>
      <w:marTop w:val="0"/>
      <w:marBottom w:val="0"/>
      <w:divBdr>
        <w:top w:val="none" w:sz="0" w:space="0" w:color="auto"/>
        <w:left w:val="none" w:sz="0" w:space="0" w:color="auto"/>
        <w:bottom w:val="none" w:sz="0" w:space="0" w:color="auto"/>
        <w:right w:val="none" w:sz="0" w:space="0" w:color="auto"/>
      </w:divBdr>
    </w:div>
    <w:div w:id="1950164083">
      <w:bodyDiv w:val="1"/>
      <w:marLeft w:val="0"/>
      <w:marRight w:val="0"/>
      <w:marTop w:val="0"/>
      <w:marBottom w:val="0"/>
      <w:divBdr>
        <w:top w:val="none" w:sz="0" w:space="0" w:color="auto"/>
        <w:left w:val="none" w:sz="0" w:space="0" w:color="auto"/>
        <w:bottom w:val="none" w:sz="0" w:space="0" w:color="auto"/>
        <w:right w:val="none" w:sz="0" w:space="0" w:color="auto"/>
      </w:divBdr>
      <w:divsChild>
        <w:div w:id="1898857970">
          <w:marLeft w:val="0"/>
          <w:marRight w:val="0"/>
          <w:marTop w:val="0"/>
          <w:marBottom w:val="0"/>
          <w:divBdr>
            <w:top w:val="none" w:sz="0" w:space="0" w:color="auto"/>
            <w:left w:val="none" w:sz="0" w:space="0" w:color="auto"/>
            <w:bottom w:val="none" w:sz="0" w:space="0" w:color="auto"/>
            <w:right w:val="none" w:sz="0" w:space="0" w:color="auto"/>
          </w:divBdr>
          <w:divsChild>
            <w:div w:id="183057528">
              <w:marLeft w:val="0"/>
              <w:marRight w:val="0"/>
              <w:marTop w:val="0"/>
              <w:marBottom w:val="0"/>
              <w:divBdr>
                <w:top w:val="none" w:sz="0" w:space="0" w:color="auto"/>
                <w:left w:val="none" w:sz="0" w:space="0" w:color="auto"/>
                <w:bottom w:val="none" w:sz="0" w:space="0" w:color="auto"/>
                <w:right w:val="none" w:sz="0" w:space="0" w:color="auto"/>
              </w:divBdr>
              <w:divsChild>
                <w:div w:id="1582522485">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4339">
      <w:bodyDiv w:val="1"/>
      <w:marLeft w:val="0"/>
      <w:marRight w:val="0"/>
      <w:marTop w:val="0"/>
      <w:marBottom w:val="0"/>
      <w:divBdr>
        <w:top w:val="none" w:sz="0" w:space="0" w:color="auto"/>
        <w:left w:val="none" w:sz="0" w:space="0" w:color="auto"/>
        <w:bottom w:val="none" w:sz="0" w:space="0" w:color="auto"/>
        <w:right w:val="none" w:sz="0" w:space="0" w:color="auto"/>
      </w:divBdr>
      <w:divsChild>
        <w:div w:id="880869499">
          <w:marLeft w:val="0"/>
          <w:marRight w:val="0"/>
          <w:marTop w:val="0"/>
          <w:marBottom w:val="0"/>
          <w:divBdr>
            <w:top w:val="none" w:sz="0" w:space="0" w:color="auto"/>
            <w:left w:val="none" w:sz="0" w:space="0" w:color="auto"/>
            <w:bottom w:val="none" w:sz="0" w:space="0" w:color="auto"/>
            <w:right w:val="none" w:sz="0" w:space="0" w:color="auto"/>
          </w:divBdr>
        </w:div>
      </w:divsChild>
    </w:div>
    <w:div w:id="1985966208">
      <w:bodyDiv w:val="1"/>
      <w:marLeft w:val="0"/>
      <w:marRight w:val="0"/>
      <w:marTop w:val="0"/>
      <w:marBottom w:val="0"/>
      <w:divBdr>
        <w:top w:val="none" w:sz="0" w:space="0" w:color="auto"/>
        <w:left w:val="none" w:sz="0" w:space="0" w:color="auto"/>
        <w:bottom w:val="none" w:sz="0" w:space="0" w:color="auto"/>
        <w:right w:val="none" w:sz="0" w:space="0" w:color="auto"/>
      </w:divBdr>
      <w:divsChild>
        <w:div w:id="442383707">
          <w:marLeft w:val="0"/>
          <w:marRight w:val="0"/>
          <w:marTop w:val="0"/>
          <w:marBottom w:val="0"/>
          <w:divBdr>
            <w:top w:val="none" w:sz="0" w:space="0" w:color="auto"/>
            <w:left w:val="none" w:sz="0" w:space="0" w:color="auto"/>
            <w:bottom w:val="none" w:sz="0" w:space="0" w:color="auto"/>
            <w:right w:val="none" w:sz="0" w:space="0" w:color="auto"/>
          </w:divBdr>
        </w:div>
      </w:divsChild>
    </w:div>
    <w:div w:id="1996495546">
      <w:bodyDiv w:val="1"/>
      <w:marLeft w:val="0"/>
      <w:marRight w:val="0"/>
      <w:marTop w:val="0"/>
      <w:marBottom w:val="0"/>
      <w:divBdr>
        <w:top w:val="none" w:sz="0" w:space="0" w:color="auto"/>
        <w:left w:val="none" w:sz="0" w:space="0" w:color="auto"/>
        <w:bottom w:val="none" w:sz="0" w:space="0" w:color="auto"/>
        <w:right w:val="none" w:sz="0" w:space="0" w:color="auto"/>
      </w:divBdr>
      <w:divsChild>
        <w:div w:id="29037866">
          <w:marLeft w:val="0"/>
          <w:marRight w:val="0"/>
          <w:marTop w:val="0"/>
          <w:marBottom w:val="0"/>
          <w:divBdr>
            <w:top w:val="none" w:sz="0" w:space="0" w:color="auto"/>
            <w:left w:val="none" w:sz="0" w:space="0" w:color="auto"/>
            <w:bottom w:val="none" w:sz="0" w:space="0" w:color="auto"/>
            <w:right w:val="none" w:sz="0" w:space="0" w:color="auto"/>
          </w:divBdr>
        </w:div>
      </w:divsChild>
    </w:div>
    <w:div w:id="2065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r.dk/sundhed/medicin/prioritering"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993C-713F-443F-9C95-3EE6C4F6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12055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14061</CharactersWithSpaces>
  <SharedDoc>false</SharedDoc>
  <HLinks>
    <vt:vector size="18" baseType="variant">
      <vt:variant>
        <vt:i4>6815869</vt:i4>
      </vt:variant>
      <vt:variant>
        <vt:i4>6</vt:i4>
      </vt:variant>
      <vt:variant>
        <vt:i4>0</vt:i4>
      </vt:variant>
      <vt:variant>
        <vt:i4>5</vt:i4>
      </vt:variant>
      <vt:variant>
        <vt:lpwstr>http://www.mahsc.ac.uk/research-2/</vt:lpwstr>
      </vt:variant>
      <vt:variant>
        <vt:lpwstr/>
      </vt:variant>
      <vt:variant>
        <vt:i4>4784212</vt:i4>
      </vt:variant>
      <vt:variant>
        <vt:i4>3</vt:i4>
      </vt:variant>
      <vt:variant>
        <vt:i4>0</vt:i4>
      </vt:variant>
      <vt:variant>
        <vt:i4>5</vt:i4>
      </vt:variant>
      <vt:variant>
        <vt:lpwstr>http://www.mahsc.ac.uk/our-work/scope/education/opportunity-snapshot/improvement-science-for-academics-is4ac/</vt:lpwstr>
      </vt:variant>
      <vt:variant>
        <vt:lpwstr/>
      </vt:variant>
      <vt:variant>
        <vt:i4>4784156</vt:i4>
      </vt:variant>
      <vt:variant>
        <vt:i4>0</vt:i4>
      </vt:variant>
      <vt:variant>
        <vt:i4>0</vt:i4>
      </vt:variant>
      <vt:variant>
        <vt:i4>5</vt:i4>
      </vt:variant>
      <vt:variant>
        <vt:lpwstr>http://www.mahsc.ac.uk/about-us/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2018-02-08T12:50:00Z</dcterms:created>
  <dcterms:modified xsi:type="dcterms:W3CDTF">2018-02-08T12:50:00Z</dcterms:modified>
</cp:coreProperties>
</file>