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71" w:rsidRPr="00197AC0" w:rsidRDefault="00110C53" w:rsidP="00197AC0">
      <w:pPr>
        <w:spacing w:line="360" w:lineRule="auto"/>
        <w:rPr>
          <w:rFonts w:ascii="Arial" w:hAnsi="Arial" w:cs="Arial"/>
          <w:b/>
        </w:rPr>
      </w:pPr>
      <w:r w:rsidRPr="00197AC0">
        <w:rPr>
          <w:rFonts w:ascii="Arial" w:hAnsi="Arial" w:cs="Arial"/>
          <w:b/>
          <w:noProof/>
        </w:rPr>
        <w:drawing>
          <wp:anchor distT="0" distB="0" distL="114300" distR="114300" simplePos="0" relativeHeight="251657728" behindDoc="0" locked="0" layoutInCell="1" allowOverlap="1">
            <wp:simplePos x="0" y="0"/>
            <wp:positionH relativeFrom="column">
              <wp:posOffset>5147310</wp:posOffset>
            </wp:positionH>
            <wp:positionV relativeFrom="paragraph">
              <wp:posOffset>-817245</wp:posOffset>
            </wp:positionV>
            <wp:extent cx="1257300" cy="962025"/>
            <wp:effectExtent l="0" t="0" r="0" b="9525"/>
            <wp:wrapTopAndBottom/>
            <wp:docPr id="2" name="Billede 1" descr="LVS-logo-A-16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VS-logo-A-161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pic:spPr>
                </pic:pic>
              </a:graphicData>
            </a:graphic>
            <wp14:sizeRelH relativeFrom="page">
              <wp14:pctWidth>0</wp14:pctWidth>
            </wp14:sizeRelH>
            <wp14:sizeRelV relativeFrom="page">
              <wp14:pctHeight>0</wp14:pctHeight>
            </wp14:sizeRelV>
          </wp:anchor>
        </w:drawing>
      </w:r>
    </w:p>
    <w:p w:rsidR="00545971" w:rsidRDefault="00545971" w:rsidP="00197AC0">
      <w:pPr>
        <w:pBdr>
          <w:top w:val="single" w:sz="4" w:space="1" w:color="808080"/>
        </w:pBdr>
        <w:spacing w:line="360" w:lineRule="auto"/>
        <w:rPr>
          <w:rFonts w:ascii="Arial" w:hAnsi="Arial" w:cs="Arial"/>
          <w:b/>
        </w:rPr>
      </w:pPr>
    </w:p>
    <w:p w:rsidR="002C3E5B" w:rsidRPr="006B183D" w:rsidRDefault="002C3E5B" w:rsidP="00197AC0">
      <w:pPr>
        <w:pBdr>
          <w:top w:val="single" w:sz="4" w:space="1" w:color="808080"/>
        </w:pBdr>
        <w:spacing w:line="360" w:lineRule="auto"/>
        <w:rPr>
          <w:rFonts w:asciiTheme="minorHAnsi" w:hAnsiTheme="minorHAnsi" w:cs="Arial"/>
          <w:b/>
        </w:rPr>
      </w:pPr>
      <w:r w:rsidRPr="006B183D">
        <w:rPr>
          <w:rFonts w:asciiTheme="minorHAnsi" w:hAnsiTheme="minorHAnsi" w:cs="Arial"/>
          <w:b/>
        </w:rPr>
        <w:t>REFERAT</w:t>
      </w:r>
    </w:p>
    <w:p w:rsidR="002C3E5B" w:rsidRPr="006B183D" w:rsidRDefault="002C3E5B" w:rsidP="00197AC0">
      <w:pPr>
        <w:pBdr>
          <w:top w:val="single" w:sz="4" w:space="1" w:color="808080"/>
        </w:pBdr>
        <w:spacing w:line="360" w:lineRule="auto"/>
        <w:rPr>
          <w:rFonts w:asciiTheme="minorHAnsi" w:hAnsiTheme="minorHAnsi" w:cs="Arial"/>
          <w:b/>
        </w:rPr>
      </w:pPr>
    </w:p>
    <w:p w:rsidR="005336CA" w:rsidRPr="006B183D" w:rsidRDefault="00545971" w:rsidP="00197AC0">
      <w:pPr>
        <w:spacing w:line="360" w:lineRule="auto"/>
        <w:rPr>
          <w:rFonts w:asciiTheme="minorHAnsi" w:hAnsiTheme="minorHAnsi" w:cs="Arial"/>
        </w:rPr>
      </w:pPr>
      <w:r w:rsidRPr="006B183D">
        <w:rPr>
          <w:rFonts w:asciiTheme="minorHAnsi" w:hAnsiTheme="minorHAnsi" w:cs="Arial"/>
        </w:rPr>
        <w:t>LVS</w:t>
      </w:r>
      <w:r w:rsidR="00D37A1B" w:rsidRPr="006B183D">
        <w:rPr>
          <w:rFonts w:asciiTheme="minorHAnsi" w:hAnsiTheme="minorHAnsi" w:cs="Arial"/>
        </w:rPr>
        <w:t xml:space="preserve"> bestyrelsesmøde</w:t>
      </w:r>
    </w:p>
    <w:p w:rsidR="00905E06" w:rsidRPr="006B183D" w:rsidRDefault="003E474F" w:rsidP="00197AC0">
      <w:pPr>
        <w:spacing w:line="360" w:lineRule="auto"/>
        <w:rPr>
          <w:rFonts w:asciiTheme="minorHAnsi" w:hAnsiTheme="minorHAnsi" w:cs="Arial"/>
        </w:rPr>
      </w:pPr>
      <w:r w:rsidRPr="006B183D">
        <w:rPr>
          <w:rFonts w:asciiTheme="minorHAnsi" w:hAnsiTheme="minorHAnsi" w:cs="Arial"/>
        </w:rPr>
        <w:t xml:space="preserve">Tid: </w:t>
      </w:r>
      <w:r w:rsidR="00931262" w:rsidRPr="006B183D">
        <w:rPr>
          <w:rFonts w:asciiTheme="minorHAnsi" w:hAnsiTheme="minorHAnsi" w:cs="Arial"/>
        </w:rPr>
        <w:t>21</w:t>
      </w:r>
      <w:r w:rsidR="00031DE6" w:rsidRPr="006B183D">
        <w:rPr>
          <w:rFonts w:asciiTheme="minorHAnsi" w:hAnsiTheme="minorHAnsi" w:cs="Arial"/>
        </w:rPr>
        <w:t xml:space="preserve">. august </w:t>
      </w:r>
      <w:r w:rsidR="00181050" w:rsidRPr="006B183D">
        <w:rPr>
          <w:rFonts w:asciiTheme="minorHAnsi" w:hAnsiTheme="minorHAnsi" w:cs="Arial"/>
        </w:rPr>
        <w:t xml:space="preserve"> </w:t>
      </w:r>
      <w:r w:rsidR="003665F6" w:rsidRPr="006B183D">
        <w:rPr>
          <w:rFonts w:asciiTheme="minorHAnsi" w:hAnsiTheme="minorHAnsi" w:cs="Arial"/>
        </w:rPr>
        <w:t>2017</w:t>
      </w:r>
      <w:r w:rsidR="001738E9" w:rsidRPr="006B183D">
        <w:rPr>
          <w:rFonts w:asciiTheme="minorHAnsi" w:hAnsiTheme="minorHAnsi" w:cs="Arial"/>
        </w:rPr>
        <w:t xml:space="preserve"> kl. </w:t>
      </w:r>
      <w:r w:rsidR="006C6462" w:rsidRPr="006B183D">
        <w:rPr>
          <w:rFonts w:asciiTheme="minorHAnsi" w:hAnsiTheme="minorHAnsi" w:cs="Arial"/>
        </w:rPr>
        <w:t>17</w:t>
      </w:r>
      <w:r w:rsidR="001738E9" w:rsidRPr="006B183D">
        <w:rPr>
          <w:rFonts w:asciiTheme="minorHAnsi" w:hAnsiTheme="minorHAnsi" w:cs="Arial"/>
        </w:rPr>
        <w:t xml:space="preserve"> </w:t>
      </w:r>
      <w:r w:rsidR="00E03965" w:rsidRPr="006B183D">
        <w:rPr>
          <w:rFonts w:asciiTheme="minorHAnsi" w:hAnsiTheme="minorHAnsi" w:cs="Arial"/>
        </w:rPr>
        <w:t>–</w:t>
      </w:r>
      <w:r w:rsidR="001738E9" w:rsidRPr="006B183D">
        <w:rPr>
          <w:rFonts w:asciiTheme="minorHAnsi" w:hAnsiTheme="minorHAnsi" w:cs="Arial"/>
        </w:rPr>
        <w:t xml:space="preserve"> </w:t>
      </w:r>
      <w:r w:rsidR="006C6462" w:rsidRPr="006B183D">
        <w:rPr>
          <w:rFonts w:asciiTheme="minorHAnsi" w:hAnsiTheme="minorHAnsi" w:cs="Arial"/>
        </w:rPr>
        <w:t>20</w:t>
      </w:r>
      <w:r w:rsidR="00E03965" w:rsidRPr="006B183D">
        <w:rPr>
          <w:rFonts w:asciiTheme="minorHAnsi" w:hAnsiTheme="minorHAnsi" w:cs="Arial"/>
        </w:rPr>
        <w:t>.</w:t>
      </w:r>
      <w:r w:rsidR="006C6462" w:rsidRPr="006B183D">
        <w:rPr>
          <w:rFonts w:asciiTheme="minorHAnsi" w:hAnsiTheme="minorHAnsi" w:cs="Arial"/>
        </w:rPr>
        <w:t>0</w:t>
      </w:r>
      <w:r w:rsidR="00E03965" w:rsidRPr="006B183D">
        <w:rPr>
          <w:rFonts w:asciiTheme="minorHAnsi" w:hAnsiTheme="minorHAnsi" w:cs="Arial"/>
        </w:rPr>
        <w:t>0</w:t>
      </w:r>
    </w:p>
    <w:p w:rsidR="00233BF8" w:rsidRPr="006B183D" w:rsidRDefault="00545971" w:rsidP="00197AC0">
      <w:pPr>
        <w:spacing w:line="360" w:lineRule="auto"/>
        <w:rPr>
          <w:rFonts w:asciiTheme="minorHAnsi" w:hAnsiTheme="minorHAnsi" w:cs="Arial"/>
        </w:rPr>
      </w:pPr>
      <w:r w:rsidRPr="006B183D">
        <w:rPr>
          <w:rFonts w:asciiTheme="minorHAnsi" w:hAnsiTheme="minorHAnsi" w:cs="Arial"/>
        </w:rPr>
        <w:t>Sted:</w:t>
      </w:r>
      <w:r w:rsidR="003673A5" w:rsidRPr="006B183D">
        <w:rPr>
          <w:rFonts w:asciiTheme="minorHAnsi" w:hAnsiTheme="minorHAnsi" w:cs="Arial"/>
        </w:rPr>
        <w:t xml:space="preserve"> </w:t>
      </w:r>
      <w:r w:rsidR="006C6462" w:rsidRPr="006B183D">
        <w:rPr>
          <w:rFonts w:asciiTheme="minorHAnsi" w:hAnsiTheme="minorHAnsi" w:cs="Arial"/>
        </w:rPr>
        <w:t>Hotel Park Inn, Engvej 171, 2300 København S</w:t>
      </w:r>
    </w:p>
    <w:p w:rsidR="002C3E5B" w:rsidRPr="006B183D" w:rsidRDefault="002C3E5B" w:rsidP="00197AC0">
      <w:pPr>
        <w:spacing w:line="360" w:lineRule="auto"/>
        <w:rPr>
          <w:rFonts w:asciiTheme="minorHAnsi" w:hAnsiTheme="minorHAnsi" w:cs="Arial"/>
          <w:sz w:val="20"/>
          <w:szCs w:val="20"/>
        </w:rPr>
      </w:pPr>
    </w:p>
    <w:p w:rsidR="00C44CFA" w:rsidRPr="006B183D" w:rsidRDefault="002C3E5B" w:rsidP="00197AC0">
      <w:pPr>
        <w:spacing w:line="360" w:lineRule="auto"/>
        <w:rPr>
          <w:rFonts w:asciiTheme="minorHAnsi" w:hAnsiTheme="minorHAnsi" w:cs="Arial"/>
          <w:sz w:val="20"/>
          <w:szCs w:val="20"/>
        </w:rPr>
      </w:pPr>
      <w:r w:rsidRPr="006B183D">
        <w:rPr>
          <w:rFonts w:asciiTheme="minorHAnsi" w:hAnsiTheme="minorHAnsi" w:cs="Arial"/>
          <w:sz w:val="20"/>
          <w:szCs w:val="20"/>
        </w:rPr>
        <w:t xml:space="preserve">Deltagere: Henrik Ullum, </w:t>
      </w:r>
      <w:r w:rsidR="003665F6" w:rsidRPr="006B183D">
        <w:rPr>
          <w:rFonts w:asciiTheme="minorHAnsi" w:hAnsiTheme="minorHAnsi" w:cs="Arial"/>
          <w:sz w:val="20"/>
          <w:szCs w:val="20"/>
        </w:rPr>
        <w:t xml:space="preserve">Susanne Axelsen, Jens Hillingsø, </w:t>
      </w:r>
      <w:r w:rsidRPr="006B183D">
        <w:rPr>
          <w:rFonts w:asciiTheme="minorHAnsi" w:hAnsiTheme="minorHAnsi" w:cs="Arial"/>
          <w:sz w:val="20"/>
          <w:szCs w:val="20"/>
        </w:rPr>
        <w:t xml:space="preserve">Thomas Andersen Schmidt, Ole Nørregaard, Bente Malling, </w:t>
      </w:r>
      <w:r w:rsidR="003665F6" w:rsidRPr="006B183D">
        <w:rPr>
          <w:rFonts w:asciiTheme="minorHAnsi" w:hAnsiTheme="minorHAnsi" w:cs="Arial"/>
          <w:sz w:val="20"/>
          <w:szCs w:val="20"/>
        </w:rPr>
        <w:t xml:space="preserve">Lars Østergaard, </w:t>
      </w:r>
      <w:r w:rsidR="006C6462" w:rsidRPr="006B183D">
        <w:rPr>
          <w:rFonts w:asciiTheme="minorHAnsi" w:hAnsiTheme="minorHAnsi" w:cs="Arial"/>
          <w:sz w:val="20"/>
          <w:szCs w:val="20"/>
        </w:rPr>
        <w:t>Roar Maagaard, Søren Overgaard</w:t>
      </w:r>
      <w:r w:rsidR="00501D9D" w:rsidRPr="006B183D">
        <w:rPr>
          <w:rFonts w:asciiTheme="minorHAnsi" w:hAnsiTheme="minorHAnsi" w:cs="Arial"/>
          <w:sz w:val="20"/>
          <w:szCs w:val="20"/>
        </w:rPr>
        <w:t>, Jeanett Bauer</w:t>
      </w:r>
      <w:r w:rsidR="00031DE6" w:rsidRPr="006B183D">
        <w:rPr>
          <w:rFonts w:asciiTheme="minorHAnsi" w:hAnsiTheme="minorHAnsi" w:cs="Arial"/>
          <w:sz w:val="20"/>
          <w:szCs w:val="20"/>
        </w:rPr>
        <w:t>, Christian Gerdes</w:t>
      </w:r>
      <w:r w:rsidR="00501D9D" w:rsidRPr="006B183D">
        <w:rPr>
          <w:rFonts w:asciiTheme="minorHAnsi" w:hAnsiTheme="minorHAnsi" w:cs="Arial"/>
          <w:sz w:val="20"/>
          <w:szCs w:val="20"/>
        </w:rPr>
        <w:t xml:space="preserve"> </w:t>
      </w:r>
    </w:p>
    <w:p w:rsidR="002C3E5B" w:rsidRPr="006B183D" w:rsidRDefault="002C3E5B" w:rsidP="00197AC0">
      <w:pPr>
        <w:spacing w:line="360" w:lineRule="auto"/>
        <w:rPr>
          <w:rFonts w:asciiTheme="minorHAnsi" w:hAnsiTheme="minorHAnsi" w:cs="Arial"/>
          <w:sz w:val="20"/>
          <w:szCs w:val="20"/>
        </w:rPr>
      </w:pPr>
    </w:p>
    <w:p w:rsidR="002C3E5B" w:rsidRPr="006B183D" w:rsidRDefault="002C3E5B" w:rsidP="00197AC0">
      <w:pPr>
        <w:spacing w:line="360" w:lineRule="auto"/>
        <w:rPr>
          <w:rFonts w:asciiTheme="minorHAnsi" w:hAnsiTheme="minorHAnsi" w:cs="Arial"/>
          <w:sz w:val="20"/>
          <w:szCs w:val="20"/>
        </w:rPr>
      </w:pPr>
      <w:r w:rsidRPr="006B183D">
        <w:rPr>
          <w:rFonts w:asciiTheme="minorHAnsi" w:hAnsiTheme="minorHAnsi" w:cs="Arial"/>
          <w:sz w:val="20"/>
          <w:szCs w:val="20"/>
        </w:rPr>
        <w:t xml:space="preserve">Desuden deltog: Marie Pinholt Krabbe, sekretariatet (ref.), Tommy Østerlund, sekretariatet. </w:t>
      </w:r>
    </w:p>
    <w:p w:rsidR="00AE519B" w:rsidRPr="006B183D" w:rsidRDefault="00AE519B" w:rsidP="00197AC0">
      <w:pPr>
        <w:pBdr>
          <w:bottom w:val="single" w:sz="4" w:space="1" w:color="808080"/>
        </w:pBdr>
        <w:spacing w:line="360" w:lineRule="auto"/>
        <w:rPr>
          <w:rFonts w:asciiTheme="minorHAnsi" w:hAnsiTheme="minorHAnsi" w:cs="Arial"/>
          <w:sz w:val="20"/>
          <w:szCs w:val="20"/>
        </w:rPr>
      </w:pPr>
    </w:p>
    <w:p w:rsidR="0065787A" w:rsidRPr="006B183D" w:rsidRDefault="0065787A" w:rsidP="00197AC0">
      <w:pPr>
        <w:spacing w:line="360" w:lineRule="auto"/>
        <w:rPr>
          <w:rFonts w:asciiTheme="minorHAnsi" w:hAnsiTheme="minorHAnsi" w:cs="Arial"/>
          <w:sz w:val="22"/>
          <w:szCs w:val="22"/>
        </w:rPr>
      </w:pPr>
    </w:p>
    <w:p w:rsidR="00501D9D" w:rsidRPr="006B183D" w:rsidRDefault="00501D9D" w:rsidP="00501D9D">
      <w:pPr>
        <w:spacing w:line="360" w:lineRule="auto"/>
        <w:rPr>
          <w:rFonts w:asciiTheme="minorHAnsi" w:hAnsiTheme="minorHAnsi" w:cs="Arial"/>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1. Godkendelse af dagsorden</w:t>
      </w:r>
    </w:p>
    <w:p w:rsidR="00510D29" w:rsidRPr="006B183D" w:rsidRDefault="00510D29" w:rsidP="00031DE6">
      <w:pPr>
        <w:autoSpaceDE w:val="0"/>
        <w:autoSpaceDN w:val="0"/>
        <w:adjustRightInd w:val="0"/>
        <w:spacing w:line="240" w:lineRule="auto"/>
        <w:rPr>
          <w:rFonts w:asciiTheme="minorHAnsi" w:hAnsiTheme="minorHAnsi" w:cs="Arial"/>
          <w:b/>
          <w:bCs/>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2. Godkendelse af referat</w:t>
      </w:r>
    </w:p>
    <w:p w:rsidR="00510D29" w:rsidRPr="006B183D" w:rsidRDefault="00510D29" w:rsidP="00031DE6">
      <w:pPr>
        <w:autoSpaceDE w:val="0"/>
        <w:autoSpaceDN w:val="0"/>
        <w:adjustRightInd w:val="0"/>
        <w:spacing w:line="240" w:lineRule="auto"/>
        <w:rPr>
          <w:rFonts w:asciiTheme="minorHAnsi" w:hAnsiTheme="minorHAnsi" w:cs="Arial"/>
          <w:iCs/>
          <w:color w:val="000000"/>
          <w:sz w:val="22"/>
          <w:szCs w:val="22"/>
        </w:rPr>
      </w:pPr>
      <w:r w:rsidRPr="006B183D">
        <w:rPr>
          <w:rFonts w:asciiTheme="minorHAnsi" w:hAnsiTheme="minorHAnsi" w:cs="Arial"/>
          <w:iCs/>
          <w:color w:val="000000"/>
          <w:sz w:val="22"/>
          <w:szCs w:val="22"/>
        </w:rPr>
        <w:t>Godkendt.</w:t>
      </w:r>
    </w:p>
    <w:p w:rsidR="00510D29" w:rsidRPr="006B183D" w:rsidRDefault="00510D29" w:rsidP="00031DE6">
      <w:pPr>
        <w:autoSpaceDE w:val="0"/>
        <w:autoSpaceDN w:val="0"/>
        <w:adjustRightInd w:val="0"/>
        <w:spacing w:line="240" w:lineRule="auto"/>
        <w:rPr>
          <w:rFonts w:asciiTheme="minorHAnsi" w:hAnsiTheme="minorHAnsi" w:cs="Arial"/>
          <w:iCs/>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Bilag: Udkast til referat fra bestyrelsesmøde 10. maj 2017</w:t>
      </w: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(tidligere udsendt)</w:t>
      </w:r>
    </w:p>
    <w:p w:rsidR="00510D29" w:rsidRPr="006B183D" w:rsidRDefault="00510D29" w:rsidP="00031DE6">
      <w:pPr>
        <w:autoSpaceDE w:val="0"/>
        <w:autoSpaceDN w:val="0"/>
        <w:adjustRightInd w:val="0"/>
        <w:spacing w:line="240" w:lineRule="auto"/>
        <w:rPr>
          <w:rFonts w:asciiTheme="minorHAnsi" w:hAnsiTheme="minorHAnsi" w:cs="Arial"/>
          <w:b/>
          <w:bCs/>
          <w:color w:val="000000"/>
          <w:sz w:val="22"/>
          <w:szCs w:val="22"/>
        </w:rPr>
      </w:pPr>
    </w:p>
    <w:p w:rsidR="00510D29" w:rsidRPr="006B183D" w:rsidRDefault="00510D29" w:rsidP="00031DE6">
      <w:pPr>
        <w:autoSpaceDE w:val="0"/>
        <w:autoSpaceDN w:val="0"/>
        <w:adjustRightInd w:val="0"/>
        <w:spacing w:line="240" w:lineRule="auto"/>
        <w:rPr>
          <w:rFonts w:asciiTheme="minorHAnsi" w:hAnsiTheme="minorHAnsi" w:cs="Arial"/>
          <w:b/>
          <w:bCs/>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3. Evaluering af LVS’ deltagelse i Folkemøde 2017</w:t>
      </w: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Baggrund:</w:t>
      </w:r>
    </w:p>
    <w:p w:rsidR="00031DE6" w:rsidRPr="006B183D" w:rsidRDefault="00031DE6" w:rsidP="00991021">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LVS deltog i Folkemøde på Bornholm for anden gang med egne arrangementer, i Det Fælles Sundhedstelt</w:t>
      </w:r>
    </w:p>
    <w:p w:rsidR="00031DE6" w:rsidRPr="006B183D" w:rsidRDefault="00031DE6" w:rsidP="00991021">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og med hele bestyrelsen som udgangspunkt. I forhold til både tid og penge er det en ressourcekrævende</w:t>
      </w:r>
    </w:p>
    <w:p w:rsidR="00031DE6" w:rsidRPr="006B183D" w:rsidRDefault="00031DE6" w:rsidP="00991021">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aktivitet. Dagsordenen er vedlagt et udtræk af udgifter til årets folkemøde. Dertil skal lægges et beløb til</w:t>
      </w:r>
    </w:p>
    <w:p w:rsidR="00031DE6" w:rsidRPr="006B183D" w:rsidRDefault="00031DE6" w:rsidP="00991021">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annoncering af LVS’ aktiviteter på Facebook. Sekretariatsmæssigt trækker opgaven ressourcer fra alle tre</w:t>
      </w:r>
    </w:p>
    <w:p w:rsidR="00031DE6" w:rsidRPr="006B183D" w:rsidRDefault="00031DE6" w:rsidP="00991021">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medarbejdere, særligt Tommy Østerlund, da han repræsenterer LVS i styregruppen for Det Fælles</w:t>
      </w:r>
    </w:p>
    <w:p w:rsidR="00031DE6" w:rsidRPr="006B183D" w:rsidRDefault="00031DE6" w:rsidP="00991021">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Sundhedstelt og dermed er en af hovedkræfterne i arrangementet. Dette arbejder pågår hen over foråret, og</w:t>
      </w:r>
      <w:r w:rsidR="006B183D">
        <w:rPr>
          <w:rFonts w:asciiTheme="minorHAnsi" w:hAnsiTheme="minorHAnsi" w:cs="Arial"/>
          <w:color w:val="000000"/>
          <w:sz w:val="22"/>
          <w:szCs w:val="22"/>
        </w:rPr>
        <w:t xml:space="preserve"> </w:t>
      </w:r>
      <w:r w:rsidRPr="006B183D">
        <w:rPr>
          <w:rFonts w:asciiTheme="minorHAnsi" w:hAnsiTheme="minorHAnsi" w:cs="Arial"/>
          <w:color w:val="000000"/>
          <w:sz w:val="22"/>
          <w:szCs w:val="22"/>
        </w:rPr>
        <w:t>der er desuden vagter i Det Fælles Sundhedstelt samt diverse ad hoc-opgaver på selve folkemødet. Dertil</w:t>
      </w:r>
      <w:r w:rsidR="006B183D">
        <w:rPr>
          <w:rFonts w:asciiTheme="minorHAnsi" w:hAnsiTheme="minorHAnsi" w:cs="Arial"/>
          <w:color w:val="000000"/>
          <w:sz w:val="22"/>
          <w:szCs w:val="22"/>
        </w:rPr>
        <w:t xml:space="preserve"> </w:t>
      </w:r>
      <w:r w:rsidRPr="006B183D">
        <w:rPr>
          <w:rFonts w:asciiTheme="minorHAnsi" w:hAnsiTheme="minorHAnsi" w:cs="Arial"/>
          <w:color w:val="000000"/>
          <w:sz w:val="22"/>
          <w:szCs w:val="22"/>
        </w:rPr>
        <w:t>kommer sekretariatsarbejde med at planlægge og forber</w:t>
      </w:r>
      <w:bookmarkStart w:id="0" w:name="_GoBack"/>
      <w:bookmarkEnd w:id="0"/>
      <w:r w:rsidRPr="006B183D">
        <w:rPr>
          <w:rFonts w:asciiTheme="minorHAnsi" w:hAnsiTheme="minorHAnsi" w:cs="Arial"/>
          <w:color w:val="000000"/>
          <w:sz w:val="22"/>
          <w:szCs w:val="22"/>
        </w:rPr>
        <w:t>ede formandens deltagelse i debatter samt med at</w:t>
      </w:r>
      <w:r w:rsidR="00991021">
        <w:rPr>
          <w:rFonts w:asciiTheme="minorHAnsi" w:hAnsiTheme="minorHAnsi" w:cs="Arial"/>
          <w:color w:val="000000"/>
          <w:sz w:val="22"/>
          <w:szCs w:val="22"/>
        </w:rPr>
        <w:t xml:space="preserve"> </w:t>
      </w:r>
      <w:r w:rsidRPr="006B183D">
        <w:rPr>
          <w:rFonts w:asciiTheme="minorHAnsi" w:hAnsiTheme="minorHAnsi" w:cs="Arial"/>
          <w:color w:val="000000"/>
          <w:sz w:val="22"/>
          <w:szCs w:val="22"/>
        </w:rPr>
        <w:t>gå igennem folkemødeprogrammet og finde ud af, hvilke debatter de deltagende bestyrelsesmedlemmer kan</w:t>
      </w:r>
      <w:r w:rsidR="006B183D">
        <w:rPr>
          <w:rFonts w:asciiTheme="minorHAnsi" w:hAnsiTheme="minorHAnsi" w:cs="Arial"/>
          <w:color w:val="000000"/>
          <w:sz w:val="22"/>
          <w:szCs w:val="22"/>
        </w:rPr>
        <w:t xml:space="preserve"> </w:t>
      </w:r>
      <w:r w:rsidRPr="006B183D">
        <w:rPr>
          <w:rFonts w:asciiTheme="minorHAnsi" w:hAnsiTheme="minorHAnsi" w:cs="Arial"/>
          <w:color w:val="000000"/>
          <w:sz w:val="22"/>
          <w:szCs w:val="22"/>
        </w:rPr>
        <w:t xml:space="preserve">deltage i som publikum samt naturligvis med det praktiske arrangement. </w:t>
      </w:r>
      <w:r w:rsidRPr="006B183D">
        <w:rPr>
          <w:rFonts w:asciiTheme="minorHAnsi" w:hAnsiTheme="minorHAnsi" w:cs="Arial"/>
          <w:color w:val="000000"/>
          <w:sz w:val="22"/>
          <w:szCs w:val="22"/>
        </w:rPr>
        <w:lastRenderedPageBreak/>
        <w:t>Desuden opsamling efter mødet</w:t>
      </w:r>
      <w:r w:rsidR="006B183D">
        <w:rPr>
          <w:rFonts w:asciiTheme="minorHAnsi" w:hAnsiTheme="minorHAnsi" w:cs="Arial"/>
          <w:color w:val="000000"/>
          <w:sz w:val="22"/>
          <w:szCs w:val="22"/>
        </w:rPr>
        <w:t xml:space="preserve"> </w:t>
      </w:r>
      <w:r w:rsidRPr="006B183D">
        <w:rPr>
          <w:rFonts w:asciiTheme="minorHAnsi" w:hAnsiTheme="minorHAnsi" w:cs="Arial"/>
          <w:color w:val="000000"/>
          <w:sz w:val="22"/>
          <w:szCs w:val="22"/>
        </w:rPr>
        <w:t xml:space="preserve">inklusive bogføringsopgaver. For bestyrelsen betyder folkemødet op til 3 dages fravær fra dagligt </w:t>
      </w:r>
      <w:proofErr w:type="spellStart"/>
      <w:r w:rsidRPr="006B183D">
        <w:rPr>
          <w:rFonts w:asciiTheme="minorHAnsi" w:hAnsiTheme="minorHAnsi" w:cs="Arial"/>
          <w:color w:val="000000"/>
          <w:sz w:val="22"/>
          <w:szCs w:val="22"/>
        </w:rPr>
        <w:t>arbejdesamt</w:t>
      </w:r>
      <w:proofErr w:type="spellEnd"/>
      <w:r w:rsidRPr="006B183D">
        <w:rPr>
          <w:rFonts w:asciiTheme="minorHAnsi" w:hAnsiTheme="minorHAnsi" w:cs="Arial"/>
          <w:color w:val="000000"/>
          <w:sz w:val="22"/>
          <w:szCs w:val="22"/>
        </w:rPr>
        <w:t xml:space="preserve"> forberedelse på deltagelse i debatter på folkemødet.</w:t>
      </w:r>
    </w:p>
    <w:p w:rsidR="00510D29" w:rsidRPr="006B183D" w:rsidRDefault="00510D29" w:rsidP="00031DE6">
      <w:pPr>
        <w:autoSpaceDE w:val="0"/>
        <w:autoSpaceDN w:val="0"/>
        <w:adjustRightInd w:val="0"/>
        <w:spacing w:line="240" w:lineRule="auto"/>
        <w:rPr>
          <w:rFonts w:asciiTheme="minorHAnsi" w:hAnsiTheme="minorHAnsi" w:cs="Arial"/>
          <w:color w:val="000000"/>
          <w:sz w:val="22"/>
          <w:szCs w:val="22"/>
        </w:rPr>
      </w:pPr>
    </w:p>
    <w:p w:rsidR="00031DE6"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Der lægges op til en evaluering af de ressourcer, der lægges i opgaven baseret på bl.a.:</w:t>
      </w:r>
    </w:p>
    <w:p w:rsidR="006B183D" w:rsidRDefault="006B183D"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 xml:space="preserve">1. </w:t>
      </w:r>
      <w:proofErr w:type="spellStart"/>
      <w:r w:rsidRPr="006B183D">
        <w:rPr>
          <w:rFonts w:asciiTheme="minorHAnsi" w:hAnsiTheme="minorHAnsi" w:cs="Arial"/>
          <w:color w:val="000000"/>
          <w:sz w:val="22"/>
          <w:szCs w:val="22"/>
        </w:rPr>
        <w:t>Impact</w:t>
      </w:r>
      <w:proofErr w:type="spellEnd"/>
      <w:r w:rsidRPr="006B183D">
        <w:rPr>
          <w:rFonts w:asciiTheme="minorHAnsi" w:hAnsiTheme="minorHAnsi" w:cs="Arial"/>
          <w:color w:val="000000"/>
          <w:sz w:val="22"/>
          <w:szCs w:val="22"/>
        </w:rPr>
        <w:t>. Hvad kan LVS opnå ved at deltage på Folkemødet vs. at bruge ressourcerne på andre</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aktiviteter, herunder løbende kommunikationsopgaver hen over året, årsmødet og andre</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medlemsrettede aktiviteter mv.</w:t>
      </w:r>
    </w:p>
    <w:p w:rsidR="00510D29" w:rsidRPr="006B183D" w:rsidRDefault="00510D29"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2. Netværk – internt. I hvilket omfang bidrager deltagelse på Folkemødet til de interne processer?</w:t>
      </w:r>
    </w:p>
    <w:p w:rsidR="00510D29" w:rsidRPr="006B183D" w:rsidRDefault="00510D29"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3. Netværk – eksternt. I hvilket omfang bidrager deltagelse på Folkemødet til at styrke LVS’ eksterne</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netværk?</w:t>
      </w:r>
    </w:p>
    <w:p w:rsidR="00510D29" w:rsidRPr="006B183D" w:rsidRDefault="00510D29"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4. Hvilke konsekvenser har vurderingerne for pkt. 1 – 3 for Folkemøde 2018?</w:t>
      </w:r>
    </w:p>
    <w:p w:rsidR="00510D29" w:rsidRPr="006B183D" w:rsidRDefault="00510D29" w:rsidP="00031DE6">
      <w:pPr>
        <w:autoSpaceDE w:val="0"/>
        <w:autoSpaceDN w:val="0"/>
        <w:adjustRightInd w:val="0"/>
        <w:spacing w:line="240" w:lineRule="auto"/>
        <w:rPr>
          <w:rFonts w:asciiTheme="minorHAnsi" w:hAnsiTheme="minorHAnsi" w:cs="Arial"/>
          <w:color w:val="000000"/>
          <w:sz w:val="22"/>
          <w:szCs w:val="22"/>
        </w:rPr>
      </w:pPr>
    </w:p>
    <w:p w:rsidR="00031DE6"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Der henvises til vedlagte noter fra drøftelserne på Folkemødet.</w:t>
      </w:r>
      <w:r w:rsidR="006B183D">
        <w:rPr>
          <w:rFonts w:asciiTheme="minorHAnsi" w:hAnsiTheme="minorHAnsi" w:cs="Arial"/>
          <w:color w:val="000000"/>
          <w:sz w:val="22"/>
          <w:szCs w:val="22"/>
        </w:rPr>
        <w:t xml:space="preserve"> </w:t>
      </w:r>
    </w:p>
    <w:p w:rsidR="006B183D" w:rsidRPr="006B183D" w:rsidRDefault="006B183D"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Der startes med en runde med indtryk fra dem, der deltog på folkemødet, dernæst en struktureret drøftelse</w:t>
      </w:r>
      <w:r w:rsidR="006B183D">
        <w:rPr>
          <w:rFonts w:asciiTheme="minorHAnsi" w:hAnsiTheme="minorHAnsi" w:cs="Arial"/>
          <w:color w:val="000000"/>
          <w:sz w:val="22"/>
          <w:szCs w:val="22"/>
        </w:rPr>
        <w:t xml:space="preserve"> </w:t>
      </w:r>
      <w:r w:rsidRPr="006B183D">
        <w:rPr>
          <w:rFonts w:asciiTheme="minorHAnsi" w:hAnsiTheme="minorHAnsi" w:cs="Arial"/>
          <w:color w:val="000000"/>
          <w:sz w:val="22"/>
          <w:szCs w:val="22"/>
        </w:rPr>
        <w:t>af de fire ovenstående punkter.</w:t>
      </w:r>
    </w:p>
    <w:p w:rsidR="00510D29" w:rsidRPr="006B183D" w:rsidRDefault="00510D29"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Indstilling:</w:t>
      </w:r>
    </w:p>
    <w:p w:rsidR="00031DE6" w:rsidRPr="006B183D" w:rsidRDefault="00510D29"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Til drøftelse og beslutning</w:t>
      </w:r>
    </w:p>
    <w:p w:rsidR="00510D29" w:rsidRPr="006B183D" w:rsidRDefault="00510D29" w:rsidP="00031DE6">
      <w:pPr>
        <w:autoSpaceDE w:val="0"/>
        <w:autoSpaceDN w:val="0"/>
        <w:adjustRightInd w:val="0"/>
        <w:spacing w:line="240" w:lineRule="auto"/>
        <w:rPr>
          <w:rFonts w:asciiTheme="minorHAnsi" w:hAnsiTheme="minorHAnsi" w:cs="Arial"/>
          <w:color w:val="000000"/>
          <w:sz w:val="22"/>
          <w:szCs w:val="22"/>
        </w:rPr>
      </w:pPr>
    </w:p>
    <w:p w:rsidR="00510D29" w:rsidRPr="006B183D" w:rsidRDefault="00510D29"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Beslutning:</w:t>
      </w:r>
    </w:p>
    <w:p w:rsidR="00510D29" w:rsidRPr="006B183D" w:rsidRDefault="00510D29"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Bestyrelsen tog en runde, hvor medlemmerne efter tur gjorde rede for dels egne erfaringer med deltagelse på Folkemødet, dels deres synspunkter vedrørende LVS’ fremtidige gavn af deltagelse på årsmødet. Den generelle vurdering var, at LVS har markeret sig i relevante debatter på Folkemødet i kraft af formandens deltagelse i debatter. Dette el</w:t>
      </w:r>
      <w:r w:rsidR="00FA3A6F" w:rsidRPr="006B183D">
        <w:rPr>
          <w:rFonts w:asciiTheme="minorHAnsi" w:hAnsiTheme="minorHAnsi" w:cs="Arial"/>
          <w:color w:val="000000"/>
          <w:sz w:val="22"/>
          <w:szCs w:val="22"/>
        </w:rPr>
        <w:t xml:space="preserve">ement ønskes bibeholdt, hvad enten det drejer sig om formanden, næstformanden eller bestyrelsesmedlemmer, som engageres som paneldeltagere med en LVS-kasket. </w:t>
      </w:r>
    </w:p>
    <w:p w:rsidR="00FA3A6F" w:rsidRPr="006B183D" w:rsidRDefault="00FA3A6F" w:rsidP="00031DE6">
      <w:pPr>
        <w:autoSpaceDE w:val="0"/>
        <w:autoSpaceDN w:val="0"/>
        <w:adjustRightInd w:val="0"/>
        <w:spacing w:line="240" w:lineRule="auto"/>
        <w:rPr>
          <w:rFonts w:asciiTheme="minorHAnsi" w:hAnsiTheme="minorHAnsi" w:cs="Arial"/>
          <w:color w:val="000000"/>
          <w:sz w:val="22"/>
          <w:szCs w:val="22"/>
        </w:rPr>
      </w:pPr>
    </w:p>
    <w:p w:rsidR="00FA3A6F" w:rsidRPr="006B183D" w:rsidRDefault="00FA3A6F"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 xml:space="preserve">Vurderingen var, at deltagelse som almindeligt publikum i relevante debatter nok har været interessant og lærerigt, men at dette også kan ske i andre sammenhænge end Folkemødet, og at det ikke fremover berettiger, at hele bestyrelsen tager afsted. Hertil kommer, at bestyrelsen er spredt for alle vinde i løbet af dagen og først samles om aftenen til erfaringsudveksling, så den interne netværksfunktion vurderes også at være for beskeden. </w:t>
      </w:r>
    </w:p>
    <w:p w:rsidR="00FA3A6F" w:rsidRPr="006B183D" w:rsidRDefault="00FA3A6F" w:rsidP="00031DE6">
      <w:pPr>
        <w:autoSpaceDE w:val="0"/>
        <w:autoSpaceDN w:val="0"/>
        <w:adjustRightInd w:val="0"/>
        <w:spacing w:line="240" w:lineRule="auto"/>
        <w:rPr>
          <w:rFonts w:asciiTheme="minorHAnsi" w:hAnsiTheme="minorHAnsi" w:cs="Arial"/>
          <w:color w:val="000000"/>
          <w:sz w:val="22"/>
          <w:szCs w:val="22"/>
        </w:rPr>
      </w:pPr>
    </w:p>
    <w:p w:rsidR="00510D29" w:rsidRPr="006B183D" w:rsidRDefault="00FA3A6F"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 xml:space="preserve">Beslutningen var derfor, at LVS i 2018 deltager på Folkemødet på en ny måde: De bestyrelsesmedlemmer, der deltager i debatter i LVS-regi, tager afsted sammen med sekretariatet. Sekretariatsressourcerne skal derfor i forhold til Folkemødet anvendes i forhold til deltagelse i relevante debatter og evt. også samarbejde om egne debatter med andre organisationer ved at leje sig ind i andres telte. </w:t>
      </w:r>
    </w:p>
    <w:p w:rsidR="00510D29" w:rsidRPr="006B183D" w:rsidRDefault="00510D29" w:rsidP="00031DE6">
      <w:pPr>
        <w:autoSpaceDE w:val="0"/>
        <w:autoSpaceDN w:val="0"/>
        <w:adjustRightInd w:val="0"/>
        <w:spacing w:line="240" w:lineRule="auto"/>
        <w:rPr>
          <w:rFonts w:asciiTheme="minorHAnsi" w:hAnsiTheme="minorHAnsi" w:cs="Arial"/>
          <w:color w:val="000000"/>
          <w:sz w:val="22"/>
          <w:szCs w:val="22"/>
        </w:rPr>
      </w:pPr>
    </w:p>
    <w:p w:rsidR="00510D29" w:rsidRPr="006B183D" w:rsidRDefault="00510D29"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Bilag:</w:t>
      </w: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Udgifter til folkemødedeltagelse</w:t>
      </w: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Noter fra drøftelserne på folkemødet</w:t>
      </w:r>
    </w:p>
    <w:p w:rsidR="00FA3A6F" w:rsidRPr="006B183D" w:rsidRDefault="00FA3A6F" w:rsidP="00031DE6">
      <w:pPr>
        <w:autoSpaceDE w:val="0"/>
        <w:autoSpaceDN w:val="0"/>
        <w:adjustRightInd w:val="0"/>
        <w:spacing w:line="240" w:lineRule="auto"/>
        <w:rPr>
          <w:rFonts w:asciiTheme="minorHAnsi" w:hAnsiTheme="minorHAnsi" w:cs="Arial"/>
          <w:i/>
          <w:iCs/>
          <w:color w:val="000000"/>
          <w:sz w:val="22"/>
          <w:szCs w:val="22"/>
        </w:rPr>
      </w:pPr>
    </w:p>
    <w:p w:rsidR="00FA3A6F" w:rsidRPr="006B183D" w:rsidRDefault="00FA3A6F" w:rsidP="00031DE6">
      <w:pPr>
        <w:autoSpaceDE w:val="0"/>
        <w:autoSpaceDN w:val="0"/>
        <w:adjustRightInd w:val="0"/>
        <w:spacing w:line="240" w:lineRule="auto"/>
        <w:rPr>
          <w:rFonts w:asciiTheme="minorHAnsi" w:hAnsiTheme="minorHAnsi" w:cs="Arial"/>
          <w:b/>
          <w:bCs/>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4. Drøftelse af arbejdsform i bestyrelsesarbejdet</w:t>
      </w: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Baggrund:</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lastRenderedPageBreak/>
        <w:t>Som led i det løbende kvalitetsarbejde i LVS ønsker formand og næstformand at drøfte med resten af</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bestyrelsen, hvordan det bedst kan lykkes at få bragt alle gode kompetencer i bestyrelsen i spil til gavn for</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LVS’ aktiviteter. Emnet vil blive taget op med jævne mellemrum.</w:t>
      </w:r>
    </w:p>
    <w:p w:rsidR="00FA3A6F" w:rsidRPr="006B183D" w:rsidRDefault="00FA3A6F"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Indstilling:</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Til drøftelse.</w:t>
      </w:r>
    </w:p>
    <w:p w:rsidR="00FA3A6F" w:rsidRPr="006B183D" w:rsidRDefault="00FA3A6F" w:rsidP="00031DE6">
      <w:pPr>
        <w:autoSpaceDE w:val="0"/>
        <w:autoSpaceDN w:val="0"/>
        <w:adjustRightInd w:val="0"/>
        <w:spacing w:line="240" w:lineRule="auto"/>
        <w:rPr>
          <w:rFonts w:asciiTheme="minorHAnsi" w:hAnsiTheme="minorHAnsi" w:cs="Arial"/>
          <w:b/>
          <w:bCs/>
          <w:color w:val="000000"/>
          <w:sz w:val="22"/>
          <w:szCs w:val="22"/>
        </w:rPr>
      </w:pPr>
    </w:p>
    <w:p w:rsidR="00FA3A6F" w:rsidRPr="006B183D" w:rsidRDefault="00FA3A6F"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Beslutning:</w:t>
      </w:r>
    </w:p>
    <w:p w:rsidR="00FA3A6F" w:rsidRDefault="00FA3A6F" w:rsidP="00031DE6">
      <w:pPr>
        <w:autoSpaceDE w:val="0"/>
        <w:autoSpaceDN w:val="0"/>
        <w:adjustRightInd w:val="0"/>
        <w:spacing w:line="240" w:lineRule="auto"/>
        <w:rPr>
          <w:rFonts w:asciiTheme="minorHAnsi" w:hAnsiTheme="minorHAnsi" w:cs="Arial"/>
          <w:bCs/>
          <w:color w:val="000000"/>
          <w:sz w:val="22"/>
          <w:szCs w:val="22"/>
        </w:rPr>
      </w:pPr>
      <w:r w:rsidRPr="006B183D">
        <w:rPr>
          <w:rFonts w:asciiTheme="minorHAnsi" w:hAnsiTheme="minorHAnsi" w:cs="Arial"/>
          <w:bCs/>
          <w:color w:val="000000"/>
          <w:sz w:val="22"/>
          <w:szCs w:val="22"/>
        </w:rPr>
        <w:t>Bestyrelsen besluttede:</w:t>
      </w:r>
    </w:p>
    <w:p w:rsidR="006B183D" w:rsidRPr="006B183D" w:rsidRDefault="006B183D" w:rsidP="00031DE6">
      <w:pPr>
        <w:autoSpaceDE w:val="0"/>
        <w:autoSpaceDN w:val="0"/>
        <w:adjustRightInd w:val="0"/>
        <w:spacing w:line="240" w:lineRule="auto"/>
        <w:rPr>
          <w:rFonts w:asciiTheme="minorHAnsi" w:hAnsiTheme="minorHAnsi" w:cs="Arial"/>
          <w:bCs/>
          <w:color w:val="000000"/>
          <w:sz w:val="22"/>
          <w:szCs w:val="22"/>
        </w:rPr>
      </w:pPr>
    </w:p>
    <w:p w:rsidR="00FA3A6F" w:rsidRPr="006B183D" w:rsidRDefault="00FA3A6F" w:rsidP="00FA3A6F">
      <w:pPr>
        <w:pStyle w:val="Listeafsnit"/>
        <w:numPr>
          <w:ilvl w:val="0"/>
          <w:numId w:val="17"/>
        </w:numPr>
        <w:autoSpaceDE w:val="0"/>
        <w:autoSpaceDN w:val="0"/>
        <w:adjustRightInd w:val="0"/>
        <w:spacing w:line="240" w:lineRule="auto"/>
        <w:rPr>
          <w:rFonts w:asciiTheme="minorHAnsi" w:hAnsiTheme="minorHAnsi" w:cs="Arial"/>
          <w:bCs/>
          <w:color w:val="000000"/>
        </w:rPr>
      </w:pPr>
      <w:r w:rsidRPr="006B183D">
        <w:rPr>
          <w:rFonts w:asciiTheme="minorHAnsi" w:hAnsiTheme="minorHAnsi" w:cs="Arial"/>
          <w:bCs/>
          <w:color w:val="000000"/>
        </w:rPr>
        <w:t>Der udarbejdes et årshjul for ressortområderne, sådan at de ressortområder, der blev vedtaget på seneste strategimøde, kan beskrives og senere opdateres i en regelmæssig kadence.</w:t>
      </w:r>
    </w:p>
    <w:p w:rsidR="00837788" w:rsidRPr="006B183D" w:rsidRDefault="00837788" w:rsidP="00837788">
      <w:pPr>
        <w:pStyle w:val="Listeafsnit"/>
        <w:autoSpaceDE w:val="0"/>
        <w:autoSpaceDN w:val="0"/>
        <w:adjustRightInd w:val="0"/>
        <w:spacing w:line="240" w:lineRule="auto"/>
        <w:rPr>
          <w:rFonts w:asciiTheme="minorHAnsi" w:hAnsiTheme="minorHAnsi" w:cs="Arial"/>
          <w:bCs/>
          <w:color w:val="000000"/>
        </w:rPr>
      </w:pPr>
    </w:p>
    <w:p w:rsidR="00FA3A6F" w:rsidRDefault="00FA3A6F" w:rsidP="00FA3A6F">
      <w:pPr>
        <w:pStyle w:val="Listeafsnit"/>
        <w:numPr>
          <w:ilvl w:val="0"/>
          <w:numId w:val="17"/>
        </w:numPr>
        <w:autoSpaceDE w:val="0"/>
        <w:autoSpaceDN w:val="0"/>
        <w:adjustRightInd w:val="0"/>
        <w:spacing w:line="240" w:lineRule="auto"/>
        <w:rPr>
          <w:rFonts w:asciiTheme="minorHAnsi" w:hAnsiTheme="minorHAnsi" w:cs="Arial"/>
          <w:bCs/>
          <w:color w:val="000000"/>
        </w:rPr>
      </w:pPr>
      <w:r w:rsidRPr="006B183D">
        <w:rPr>
          <w:rFonts w:asciiTheme="minorHAnsi" w:hAnsiTheme="minorHAnsi" w:cs="Arial"/>
          <w:bCs/>
          <w:color w:val="000000"/>
        </w:rPr>
        <w:t>Sekretariatet koordinerer denne proces i samarbejde med de ressortområdeansvarlige.</w:t>
      </w:r>
    </w:p>
    <w:p w:rsidR="006B183D" w:rsidRPr="006B183D" w:rsidRDefault="006B183D" w:rsidP="006B183D">
      <w:pPr>
        <w:pStyle w:val="Listeafsnit"/>
        <w:rPr>
          <w:rFonts w:asciiTheme="minorHAnsi" w:hAnsiTheme="minorHAnsi" w:cs="Arial"/>
          <w:bCs/>
          <w:color w:val="000000"/>
        </w:rPr>
      </w:pPr>
    </w:p>
    <w:p w:rsidR="00837788" w:rsidRPr="006B183D" w:rsidRDefault="00837788" w:rsidP="00FA3A6F">
      <w:pPr>
        <w:pStyle w:val="Listeafsnit"/>
        <w:numPr>
          <w:ilvl w:val="0"/>
          <w:numId w:val="17"/>
        </w:numPr>
        <w:autoSpaceDE w:val="0"/>
        <w:autoSpaceDN w:val="0"/>
        <w:adjustRightInd w:val="0"/>
        <w:spacing w:line="240" w:lineRule="auto"/>
        <w:rPr>
          <w:rFonts w:asciiTheme="minorHAnsi" w:hAnsiTheme="minorHAnsi" w:cs="Arial"/>
          <w:bCs/>
          <w:color w:val="000000"/>
        </w:rPr>
      </w:pPr>
      <w:r w:rsidRPr="006B183D">
        <w:rPr>
          <w:rFonts w:asciiTheme="minorHAnsi" w:hAnsiTheme="minorHAnsi" w:cs="Arial"/>
          <w:bCs/>
          <w:color w:val="000000"/>
        </w:rPr>
        <w:t xml:space="preserve">Der tages ansvar i ressortområder for tilbagemeldinger til resten af bestyrelsen løbende efter behov samt op til og på bestyrelsesmøderne og disses dagsordner. </w:t>
      </w:r>
    </w:p>
    <w:p w:rsidR="00837788" w:rsidRPr="006B183D" w:rsidRDefault="00837788" w:rsidP="00837788">
      <w:pPr>
        <w:pStyle w:val="Listeafsnit"/>
        <w:autoSpaceDE w:val="0"/>
        <w:autoSpaceDN w:val="0"/>
        <w:adjustRightInd w:val="0"/>
        <w:spacing w:line="240" w:lineRule="auto"/>
        <w:rPr>
          <w:rFonts w:asciiTheme="minorHAnsi" w:hAnsiTheme="minorHAnsi" w:cs="Arial"/>
          <w:bCs/>
          <w:color w:val="000000"/>
        </w:rPr>
      </w:pPr>
    </w:p>
    <w:p w:rsidR="00837788" w:rsidRPr="006B183D" w:rsidRDefault="00837788" w:rsidP="00FA3A6F">
      <w:pPr>
        <w:pStyle w:val="Listeafsnit"/>
        <w:numPr>
          <w:ilvl w:val="0"/>
          <w:numId w:val="17"/>
        </w:numPr>
        <w:autoSpaceDE w:val="0"/>
        <w:autoSpaceDN w:val="0"/>
        <w:adjustRightInd w:val="0"/>
        <w:spacing w:line="240" w:lineRule="auto"/>
        <w:rPr>
          <w:rFonts w:asciiTheme="minorHAnsi" w:hAnsiTheme="minorHAnsi" w:cs="Arial"/>
          <w:bCs/>
          <w:color w:val="000000"/>
        </w:rPr>
      </w:pPr>
      <w:r w:rsidRPr="006B183D">
        <w:rPr>
          <w:rFonts w:asciiTheme="minorHAnsi" w:hAnsiTheme="minorHAnsi" w:cs="Arial"/>
          <w:bCs/>
          <w:color w:val="000000"/>
        </w:rPr>
        <w:t xml:space="preserve">Det korte strategimøde i februar 2018 i København konverteres til et internatmøde med én overnatning for at skabe tid og rum til gode debatter. Mødet placeres gerne på Fyn. </w:t>
      </w:r>
    </w:p>
    <w:p w:rsidR="00FA3A6F" w:rsidRPr="006B183D" w:rsidRDefault="00FA3A6F" w:rsidP="00031DE6">
      <w:pPr>
        <w:autoSpaceDE w:val="0"/>
        <w:autoSpaceDN w:val="0"/>
        <w:adjustRightInd w:val="0"/>
        <w:spacing w:line="240" w:lineRule="auto"/>
        <w:rPr>
          <w:rFonts w:asciiTheme="minorHAnsi" w:hAnsiTheme="minorHAnsi" w:cs="Arial"/>
          <w:b/>
          <w:bCs/>
          <w:color w:val="000000"/>
          <w:sz w:val="22"/>
          <w:szCs w:val="22"/>
        </w:rPr>
      </w:pPr>
    </w:p>
    <w:p w:rsidR="00FA3A6F" w:rsidRPr="006B183D" w:rsidRDefault="00FA3A6F" w:rsidP="00031DE6">
      <w:pPr>
        <w:autoSpaceDE w:val="0"/>
        <w:autoSpaceDN w:val="0"/>
        <w:adjustRightInd w:val="0"/>
        <w:spacing w:line="240" w:lineRule="auto"/>
        <w:rPr>
          <w:rFonts w:asciiTheme="minorHAnsi" w:hAnsiTheme="minorHAnsi" w:cs="Arial"/>
          <w:b/>
          <w:bCs/>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5. LVS’ årsmøde 2018</w:t>
      </w: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Baggrund:</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Emnet for LVS’ årsmøde 2018 er ”Lægen i det postfaktuelle samfund”.</w:t>
      </w:r>
    </w:p>
    <w:p w:rsidR="00837788" w:rsidRPr="006B183D" w:rsidRDefault="00837788"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Jf. mail til bestyrelsen af 14. juli er der brug for input til den nærmere planlægning, og der er brug for et par</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bestyrelsesmedlemmer som har lyst til at være sekretariatets løbende sparringspartnere i dets arbejde med</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planlægningen.</w:t>
      </w:r>
    </w:p>
    <w:p w:rsidR="00837788" w:rsidRPr="006B183D" w:rsidRDefault="00837788"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Spørgsmål til drøftelse er bl.a.:</w:t>
      </w:r>
    </w:p>
    <w:p w:rsidR="00837788" w:rsidRPr="006B183D" w:rsidRDefault="00837788"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6B183D">
      <w:pPr>
        <w:pStyle w:val="Listeafsnit"/>
        <w:numPr>
          <w:ilvl w:val="0"/>
          <w:numId w:val="21"/>
        </w:numPr>
        <w:autoSpaceDE w:val="0"/>
        <w:autoSpaceDN w:val="0"/>
        <w:adjustRightInd w:val="0"/>
        <w:spacing w:line="240" w:lineRule="auto"/>
        <w:rPr>
          <w:rFonts w:asciiTheme="minorHAnsi" w:hAnsiTheme="minorHAnsi" w:cs="Arial"/>
          <w:color w:val="000000"/>
        </w:rPr>
      </w:pPr>
      <w:r w:rsidRPr="006B183D">
        <w:rPr>
          <w:rFonts w:asciiTheme="minorHAnsi" w:hAnsiTheme="minorHAnsi" w:cs="Arial"/>
          <w:color w:val="000000"/>
        </w:rPr>
        <w:t>Skal vi satse på en klassisk pro et contra form med panel?</w:t>
      </w:r>
    </w:p>
    <w:p w:rsidR="00031DE6" w:rsidRPr="006B183D" w:rsidRDefault="00031DE6" w:rsidP="006B183D">
      <w:pPr>
        <w:pStyle w:val="Listeafsnit"/>
        <w:numPr>
          <w:ilvl w:val="0"/>
          <w:numId w:val="21"/>
        </w:numPr>
        <w:autoSpaceDE w:val="0"/>
        <w:autoSpaceDN w:val="0"/>
        <w:adjustRightInd w:val="0"/>
        <w:spacing w:line="240" w:lineRule="auto"/>
        <w:rPr>
          <w:rFonts w:asciiTheme="minorHAnsi" w:hAnsiTheme="minorHAnsi" w:cs="Arial"/>
          <w:color w:val="000000"/>
        </w:rPr>
      </w:pPr>
      <w:r w:rsidRPr="006B183D">
        <w:rPr>
          <w:rFonts w:asciiTheme="minorHAnsi" w:hAnsiTheme="minorHAnsi" w:cs="Arial"/>
          <w:color w:val="000000"/>
        </w:rPr>
        <w:t>Skal vi bruge nogle ressourcer fx podcasts før, fra eller efter mødet – fx i regi af Ugeskrift for Læger,</w:t>
      </w:r>
    </w:p>
    <w:p w:rsidR="00031DE6" w:rsidRPr="006B183D" w:rsidRDefault="00031DE6" w:rsidP="006B183D">
      <w:pPr>
        <w:pStyle w:val="Listeafsnit"/>
        <w:numPr>
          <w:ilvl w:val="0"/>
          <w:numId w:val="20"/>
        </w:numPr>
        <w:autoSpaceDE w:val="0"/>
        <w:autoSpaceDN w:val="0"/>
        <w:adjustRightInd w:val="0"/>
        <w:spacing w:line="240" w:lineRule="auto"/>
        <w:rPr>
          <w:rFonts w:asciiTheme="minorHAnsi" w:hAnsiTheme="minorHAnsi" w:cs="Arial"/>
          <w:color w:val="000000"/>
        </w:rPr>
      </w:pPr>
      <w:r w:rsidRPr="006B183D">
        <w:rPr>
          <w:rFonts w:asciiTheme="minorHAnsi" w:hAnsiTheme="minorHAnsi" w:cs="Arial"/>
          <w:color w:val="000000"/>
        </w:rPr>
        <w:t>som har succes med sit podcast-format?</w:t>
      </w:r>
    </w:p>
    <w:p w:rsidR="00031DE6" w:rsidRPr="006B183D" w:rsidRDefault="00031DE6" w:rsidP="006B183D">
      <w:pPr>
        <w:pStyle w:val="Listeafsnit"/>
        <w:numPr>
          <w:ilvl w:val="0"/>
          <w:numId w:val="21"/>
        </w:numPr>
        <w:autoSpaceDE w:val="0"/>
        <w:autoSpaceDN w:val="0"/>
        <w:adjustRightInd w:val="0"/>
        <w:spacing w:line="240" w:lineRule="auto"/>
        <w:rPr>
          <w:rFonts w:asciiTheme="minorHAnsi" w:hAnsiTheme="minorHAnsi" w:cs="Arial"/>
          <w:color w:val="000000"/>
        </w:rPr>
      </w:pPr>
      <w:r w:rsidRPr="006B183D">
        <w:rPr>
          <w:rFonts w:asciiTheme="minorHAnsi" w:hAnsiTheme="minorHAnsi" w:cs="Arial"/>
          <w:color w:val="000000"/>
        </w:rPr>
        <w:t>Kunne man ”transmittere” dele af årsmødet til andre lokationer i landet med mulighed for at</w:t>
      </w:r>
    </w:p>
    <w:p w:rsidR="00031DE6" w:rsidRPr="006B183D" w:rsidRDefault="00031DE6" w:rsidP="006B183D">
      <w:pPr>
        <w:pStyle w:val="Listeafsnit"/>
        <w:numPr>
          <w:ilvl w:val="0"/>
          <w:numId w:val="20"/>
        </w:numPr>
        <w:autoSpaceDE w:val="0"/>
        <w:autoSpaceDN w:val="0"/>
        <w:adjustRightInd w:val="0"/>
        <w:spacing w:line="240" w:lineRule="auto"/>
        <w:rPr>
          <w:rFonts w:asciiTheme="minorHAnsi" w:hAnsiTheme="minorHAnsi" w:cs="Arial"/>
          <w:color w:val="000000"/>
        </w:rPr>
      </w:pPr>
      <w:r w:rsidRPr="006B183D">
        <w:rPr>
          <w:rFonts w:asciiTheme="minorHAnsi" w:hAnsiTheme="minorHAnsi" w:cs="Arial"/>
          <w:color w:val="000000"/>
        </w:rPr>
        <w:t>interagere med det fysiske årsmøde i København?</w:t>
      </w:r>
    </w:p>
    <w:p w:rsidR="00031DE6" w:rsidRPr="006B183D" w:rsidRDefault="00031DE6" w:rsidP="006B183D">
      <w:pPr>
        <w:pStyle w:val="Listeafsnit"/>
        <w:numPr>
          <w:ilvl w:val="0"/>
          <w:numId w:val="21"/>
        </w:numPr>
        <w:autoSpaceDE w:val="0"/>
        <w:autoSpaceDN w:val="0"/>
        <w:adjustRightInd w:val="0"/>
        <w:spacing w:line="240" w:lineRule="auto"/>
        <w:rPr>
          <w:rFonts w:asciiTheme="minorHAnsi" w:hAnsiTheme="minorHAnsi" w:cs="Arial"/>
          <w:color w:val="000000"/>
        </w:rPr>
      </w:pPr>
      <w:r w:rsidRPr="006B183D">
        <w:rPr>
          <w:rFonts w:asciiTheme="minorHAnsi" w:hAnsiTheme="minorHAnsi" w:cs="Arial"/>
          <w:color w:val="000000"/>
        </w:rPr>
        <w:t>Hvordan kan vi lave den bedste optakt til årsmødet: Sociale medier, udmeldinger mv.?</w:t>
      </w:r>
    </w:p>
    <w:p w:rsidR="00031DE6" w:rsidRPr="006B183D" w:rsidRDefault="00031DE6" w:rsidP="006B183D">
      <w:pPr>
        <w:pStyle w:val="Listeafsnit"/>
        <w:numPr>
          <w:ilvl w:val="0"/>
          <w:numId w:val="21"/>
        </w:numPr>
        <w:autoSpaceDE w:val="0"/>
        <w:autoSpaceDN w:val="0"/>
        <w:adjustRightInd w:val="0"/>
        <w:spacing w:line="240" w:lineRule="auto"/>
        <w:rPr>
          <w:rFonts w:asciiTheme="minorHAnsi" w:hAnsiTheme="minorHAnsi" w:cs="Arial"/>
          <w:color w:val="000000"/>
        </w:rPr>
      </w:pPr>
      <w:r w:rsidRPr="006B183D">
        <w:rPr>
          <w:rFonts w:asciiTheme="minorHAnsi" w:hAnsiTheme="minorHAnsi" w:cs="Arial"/>
          <w:color w:val="000000"/>
        </w:rPr>
        <w:t>Hvilke læger kunne bidrage til et godt folkemøde med vinkler på emnet?</w:t>
      </w:r>
    </w:p>
    <w:p w:rsidR="00031DE6" w:rsidRPr="006B183D" w:rsidRDefault="00031DE6" w:rsidP="006B183D">
      <w:pPr>
        <w:pStyle w:val="Listeafsnit"/>
        <w:numPr>
          <w:ilvl w:val="0"/>
          <w:numId w:val="21"/>
        </w:numPr>
        <w:autoSpaceDE w:val="0"/>
        <w:autoSpaceDN w:val="0"/>
        <w:adjustRightInd w:val="0"/>
        <w:spacing w:line="240" w:lineRule="auto"/>
        <w:rPr>
          <w:rFonts w:asciiTheme="minorHAnsi" w:hAnsiTheme="minorHAnsi" w:cs="Arial"/>
          <w:color w:val="000000"/>
        </w:rPr>
      </w:pPr>
      <w:r w:rsidRPr="006B183D">
        <w:rPr>
          <w:rFonts w:asciiTheme="minorHAnsi" w:hAnsiTheme="minorHAnsi" w:cs="Arial"/>
          <w:color w:val="000000"/>
        </w:rPr>
        <w:t>Hvilke ikke læger?</w:t>
      </w:r>
    </w:p>
    <w:p w:rsidR="00031DE6" w:rsidRPr="006B183D" w:rsidRDefault="00031DE6" w:rsidP="006B183D">
      <w:pPr>
        <w:pStyle w:val="Listeafsnit"/>
        <w:numPr>
          <w:ilvl w:val="0"/>
          <w:numId w:val="21"/>
        </w:numPr>
        <w:autoSpaceDE w:val="0"/>
        <w:autoSpaceDN w:val="0"/>
        <w:adjustRightInd w:val="0"/>
        <w:spacing w:line="240" w:lineRule="auto"/>
        <w:rPr>
          <w:rFonts w:asciiTheme="minorHAnsi" w:hAnsiTheme="minorHAnsi" w:cs="Arial"/>
          <w:color w:val="000000"/>
        </w:rPr>
      </w:pPr>
      <w:r w:rsidRPr="006B183D">
        <w:rPr>
          <w:rFonts w:asciiTheme="minorHAnsi" w:hAnsiTheme="minorHAnsi" w:cs="Arial"/>
          <w:color w:val="000000"/>
        </w:rPr>
        <w:t>Andre input?</w:t>
      </w:r>
    </w:p>
    <w:p w:rsidR="00837788" w:rsidRPr="006B183D" w:rsidRDefault="00837788" w:rsidP="00031DE6">
      <w:pPr>
        <w:autoSpaceDE w:val="0"/>
        <w:autoSpaceDN w:val="0"/>
        <w:adjustRightInd w:val="0"/>
        <w:spacing w:line="240" w:lineRule="auto"/>
        <w:rPr>
          <w:rFonts w:asciiTheme="minorHAnsi" w:hAnsiTheme="minorHAnsi" w:cs="Calibri"/>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Calibri"/>
          <w:b/>
          <w:color w:val="000000"/>
          <w:sz w:val="22"/>
          <w:szCs w:val="22"/>
        </w:rPr>
      </w:pPr>
      <w:r w:rsidRPr="006B183D">
        <w:rPr>
          <w:rFonts w:asciiTheme="minorHAnsi" w:hAnsiTheme="minorHAnsi" w:cs="Calibri"/>
          <w:b/>
          <w:color w:val="000000"/>
          <w:sz w:val="22"/>
          <w:szCs w:val="22"/>
        </w:rPr>
        <w:t>Indstilling:</w:t>
      </w:r>
    </w:p>
    <w:p w:rsidR="00031DE6" w:rsidRPr="006B183D" w:rsidRDefault="00031DE6" w:rsidP="00031DE6">
      <w:pPr>
        <w:autoSpaceDE w:val="0"/>
        <w:autoSpaceDN w:val="0"/>
        <w:adjustRightInd w:val="0"/>
        <w:spacing w:line="240" w:lineRule="auto"/>
        <w:rPr>
          <w:rFonts w:asciiTheme="minorHAnsi" w:hAnsiTheme="minorHAnsi" w:cs="Calibri"/>
          <w:color w:val="000000"/>
          <w:sz w:val="22"/>
          <w:szCs w:val="22"/>
        </w:rPr>
      </w:pPr>
      <w:r w:rsidRPr="006B183D">
        <w:rPr>
          <w:rFonts w:asciiTheme="minorHAnsi" w:hAnsiTheme="minorHAnsi" w:cs="Calibri"/>
          <w:color w:val="000000"/>
          <w:sz w:val="22"/>
          <w:szCs w:val="22"/>
        </w:rPr>
        <w:t>Til drøftelse og beslutning.</w:t>
      </w:r>
    </w:p>
    <w:p w:rsidR="00837788" w:rsidRPr="006B183D" w:rsidRDefault="00837788" w:rsidP="00031DE6">
      <w:pPr>
        <w:autoSpaceDE w:val="0"/>
        <w:autoSpaceDN w:val="0"/>
        <w:adjustRightInd w:val="0"/>
        <w:spacing w:line="240" w:lineRule="auto"/>
        <w:rPr>
          <w:rFonts w:asciiTheme="minorHAnsi" w:hAnsiTheme="minorHAnsi" w:cs="Calibri"/>
          <w:color w:val="000000"/>
          <w:sz w:val="22"/>
          <w:szCs w:val="22"/>
        </w:rPr>
      </w:pPr>
    </w:p>
    <w:p w:rsidR="00837788" w:rsidRPr="006B183D" w:rsidRDefault="00837788" w:rsidP="00031DE6">
      <w:pPr>
        <w:autoSpaceDE w:val="0"/>
        <w:autoSpaceDN w:val="0"/>
        <w:adjustRightInd w:val="0"/>
        <w:spacing w:line="240" w:lineRule="auto"/>
        <w:rPr>
          <w:rFonts w:asciiTheme="minorHAnsi" w:hAnsiTheme="minorHAnsi" w:cs="Calibri"/>
          <w:b/>
          <w:color w:val="000000"/>
          <w:sz w:val="22"/>
          <w:szCs w:val="22"/>
        </w:rPr>
      </w:pPr>
      <w:r w:rsidRPr="006B183D">
        <w:rPr>
          <w:rFonts w:asciiTheme="minorHAnsi" w:hAnsiTheme="minorHAnsi" w:cs="Calibri"/>
          <w:b/>
          <w:color w:val="000000"/>
          <w:sz w:val="22"/>
          <w:szCs w:val="22"/>
        </w:rPr>
        <w:t xml:space="preserve">Beslutning: </w:t>
      </w:r>
    </w:p>
    <w:p w:rsidR="00837788" w:rsidRPr="006B183D" w:rsidRDefault="00837788" w:rsidP="00031DE6">
      <w:pPr>
        <w:autoSpaceDE w:val="0"/>
        <w:autoSpaceDN w:val="0"/>
        <w:adjustRightInd w:val="0"/>
        <w:spacing w:line="240" w:lineRule="auto"/>
        <w:rPr>
          <w:rFonts w:asciiTheme="minorHAnsi" w:hAnsiTheme="minorHAnsi" w:cs="Calibri"/>
          <w:color w:val="000000"/>
          <w:sz w:val="22"/>
          <w:szCs w:val="22"/>
        </w:rPr>
      </w:pPr>
      <w:r w:rsidRPr="006B183D">
        <w:rPr>
          <w:rFonts w:asciiTheme="minorHAnsi" w:hAnsiTheme="minorHAnsi" w:cs="Calibri"/>
          <w:color w:val="000000"/>
          <w:sz w:val="22"/>
          <w:szCs w:val="22"/>
        </w:rPr>
        <w:t>Bestyrelsen nedsatte en arbejdsgruppe bestående af Lars Østergaard, Jens Hillingsø og Christian Gerdes samt sekretariatet som arbejder videre med årsmødet.</w:t>
      </w:r>
    </w:p>
    <w:p w:rsidR="00837788" w:rsidRPr="006B183D" w:rsidRDefault="00837788" w:rsidP="00031DE6">
      <w:pPr>
        <w:autoSpaceDE w:val="0"/>
        <w:autoSpaceDN w:val="0"/>
        <w:adjustRightInd w:val="0"/>
        <w:spacing w:line="240" w:lineRule="auto"/>
        <w:rPr>
          <w:rFonts w:asciiTheme="minorHAnsi" w:hAnsiTheme="minorHAnsi" w:cs="Calibri"/>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Calibri-Italic"/>
          <w:i/>
          <w:iCs/>
          <w:color w:val="000000"/>
          <w:sz w:val="22"/>
          <w:szCs w:val="22"/>
        </w:rPr>
      </w:pPr>
      <w:r w:rsidRPr="006B183D">
        <w:rPr>
          <w:rFonts w:asciiTheme="minorHAnsi" w:hAnsiTheme="minorHAnsi" w:cs="Calibri-Italic"/>
          <w:i/>
          <w:iCs/>
          <w:color w:val="000000"/>
          <w:sz w:val="22"/>
          <w:szCs w:val="22"/>
        </w:rPr>
        <w:lastRenderedPageBreak/>
        <w:t>Bilag (til inspiration):</w:t>
      </w:r>
    </w:p>
    <w:p w:rsidR="00031DE6" w:rsidRPr="006B183D" w:rsidRDefault="00031DE6" w:rsidP="00031DE6">
      <w:pPr>
        <w:autoSpaceDE w:val="0"/>
        <w:autoSpaceDN w:val="0"/>
        <w:adjustRightInd w:val="0"/>
        <w:spacing w:line="240" w:lineRule="auto"/>
        <w:rPr>
          <w:rFonts w:asciiTheme="minorHAnsi" w:hAnsiTheme="minorHAnsi" w:cs="Calibri-Italic"/>
          <w:i/>
          <w:iCs/>
          <w:color w:val="000000"/>
          <w:sz w:val="22"/>
          <w:szCs w:val="22"/>
        </w:rPr>
      </w:pPr>
      <w:r w:rsidRPr="006B183D">
        <w:rPr>
          <w:rFonts w:asciiTheme="minorHAnsi" w:hAnsiTheme="minorHAnsi" w:cs="Calibri-Italic"/>
          <w:i/>
          <w:iCs/>
          <w:color w:val="000000"/>
          <w:sz w:val="22"/>
          <w:szCs w:val="22"/>
        </w:rPr>
        <w:t>Frede Olesen på Facebook (vedlagt)</w:t>
      </w:r>
    </w:p>
    <w:p w:rsidR="00031DE6" w:rsidRPr="006B183D" w:rsidRDefault="00031DE6" w:rsidP="00031DE6">
      <w:pPr>
        <w:autoSpaceDE w:val="0"/>
        <w:autoSpaceDN w:val="0"/>
        <w:adjustRightInd w:val="0"/>
        <w:spacing w:line="240" w:lineRule="auto"/>
        <w:rPr>
          <w:rFonts w:asciiTheme="minorHAnsi" w:hAnsiTheme="minorHAnsi" w:cs="Calibri-Italic"/>
          <w:i/>
          <w:iCs/>
          <w:color w:val="000000"/>
          <w:sz w:val="22"/>
          <w:szCs w:val="22"/>
          <w:lang w:val="en-US"/>
        </w:rPr>
      </w:pPr>
      <w:r w:rsidRPr="006B183D">
        <w:rPr>
          <w:rFonts w:asciiTheme="minorHAnsi" w:hAnsiTheme="minorHAnsi" w:cs="Calibri-Italic"/>
          <w:i/>
          <w:iCs/>
          <w:color w:val="000000"/>
          <w:sz w:val="22"/>
          <w:szCs w:val="22"/>
          <w:lang w:val="en-US"/>
        </w:rPr>
        <w:t>Links:</w:t>
      </w:r>
    </w:p>
    <w:p w:rsidR="00031DE6" w:rsidRPr="006B183D" w:rsidRDefault="00031DE6" w:rsidP="00031DE6">
      <w:pPr>
        <w:autoSpaceDE w:val="0"/>
        <w:autoSpaceDN w:val="0"/>
        <w:adjustRightInd w:val="0"/>
        <w:spacing w:line="240" w:lineRule="auto"/>
        <w:rPr>
          <w:rFonts w:asciiTheme="minorHAnsi" w:hAnsiTheme="minorHAnsi" w:cs="Calibri-Italic"/>
          <w:i/>
          <w:iCs/>
          <w:color w:val="000000"/>
          <w:sz w:val="22"/>
          <w:szCs w:val="22"/>
          <w:lang w:val="en-US"/>
        </w:rPr>
      </w:pPr>
      <w:r w:rsidRPr="006B183D">
        <w:rPr>
          <w:rFonts w:asciiTheme="minorHAnsi" w:hAnsiTheme="minorHAnsi" w:cs="Calibri-Italic"/>
          <w:i/>
          <w:iCs/>
          <w:color w:val="000000"/>
          <w:sz w:val="22"/>
          <w:szCs w:val="22"/>
          <w:lang w:val="en-US"/>
        </w:rPr>
        <w:t xml:space="preserve">Stinus Lindgreen, </w:t>
      </w:r>
      <w:proofErr w:type="spellStart"/>
      <w:r w:rsidRPr="006B183D">
        <w:rPr>
          <w:rFonts w:asciiTheme="minorHAnsi" w:hAnsiTheme="minorHAnsi" w:cs="Calibri-Italic"/>
          <w:i/>
          <w:iCs/>
          <w:color w:val="000000"/>
          <w:sz w:val="22"/>
          <w:szCs w:val="22"/>
          <w:lang w:val="en-US"/>
        </w:rPr>
        <w:t>ph.d.</w:t>
      </w:r>
      <w:proofErr w:type="spellEnd"/>
      <w:r w:rsidRPr="006B183D">
        <w:rPr>
          <w:rFonts w:asciiTheme="minorHAnsi" w:hAnsiTheme="minorHAnsi" w:cs="Calibri-Italic"/>
          <w:i/>
          <w:iCs/>
          <w:color w:val="000000"/>
          <w:sz w:val="22"/>
          <w:szCs w:val="22"/>
          <w:lang w:val="en-US"/>
        </w:rPr>
        <w:t xml:space="preserve"> </w:t>
      </w:r>
      <w:proofErr w:type="spellStart"/>
      <w:r w:rsidRPr="006B183D">
        <w:rPr>
          <w:rFonts w:asciiTheme="minorHAnsi" w:hAnsiTheme="minorHAnsi" w:cs="Calibri-Italic"/>
          <w:i/>
          <w:iCs/>
          <w:color w:val="000000"/>
          <w:sz w:val="22"/>
          <w:szCs w:val="22"/>
          <w:lang w:val="en-US"/>
        </w:rPr>
        <w:t>i</w:t>
      </w:r>
      <w:proofErr w:type="spellEnd"/>
      <w:r w:rsidRPr="006B183D">
        <w:rPr>
          <w:rFonts w:asciiTheme="minorHAnsi" w:hAnsiTheme="minorHAnsi" w:cs="Calibri-Italic"/>
          <w:i/>
          <w:iCs/>
          <w:color w:val="000000"/>
          <w:sz w:val="22"/>
          <w:szCs w:val="22"/>
          <w:lang w:val="en-US"/>
        </w:rPr>
        <w:t xml:space="preserve"> </w:t>
      </w:r>
      <w:proofErr w:type="spellStart"/>
      <w:r w:rsidRPr="006B183D">
        <w:rPr>
          <w:rFonts w:asciiTheme="minorHAnsi" w:hAnsiTheme="minorHAnsi" w:cs="Calibri-Italic"/>
          <w:i/>
          <w:iCs/>
          <w:color w:val="000000"/>
          <w:sz w:val="22"/>
          <w:szCs w:val="22"/>
          <w:lang w:val="en-US"/>
        </w:rPr>
        <w:t>bioinformatik</w:t>
      </w:r>
      <w:proofErr w:type="spellEnd"/>
      <w:r w:rsidRPr="006B183D">
        <w:rPr>
          <w:rFonts w:asciiTheme="minorHAnsi" w:hAnsiTheme="minorHAnsi" w:cs="Calibri-Italic"/>
          <w:i/>
          <w:iCs/>
          <w:color w:val="000000"/>
          <w:sz w:val="22"/>
          <w:szCs w:val="22"/>
          <w:lang w:val="en-US"/>
        </w:rPr>
        <w:t>:</w:t>
      </w:r>
    </w:p>
    <w:p w:rsidR="00031DE6" w:rsidRPr="006B183D" w:rsidRDefault="00031DE6" w:rsidP="00031DE6">
      <w:pPr>
        <w:autoSpaceDE w:val="0"/>
        <w:autoSpaceDN w:val="0"/>
        <w:adjustRightInd w:val="0"/>
        <w:spacing w:line="240" w:lineRule="auto"/>
        <w:rPr>
          <w:rFonts w:asciiTheme="minorHAnsi" w:hAnsiTheme="minorHAnsi" w:cs="Calibri"/>
          <w:color w:val="0000FF"/>
          <w:sz w:val="22"/>
          <w:szCs w:val="22"/>
          <w:lang w:val="en-US"/>
        </w:rPr>
      </w:pPr>
      <w:r w:rsidRPr="006B183D">
        <w:rPr>
          <w:rFonts w:asciiTheme="minorHAnsi" w:hAnsiTheme="minorHAnsi" w:cs="Calibri"/>
          <w:color w:val="0000FF"/>
          <w:sz w:val="22"/>
          <w:szCs w:val="22"/>
          <w:lang w:val="en-US"/>
        </w:rPr>
        <w:t>https://www.scienceblog.dk/2017/08/16/har-alternativ-behandling-en-berettigelse/</w:t>
      </w:r>
    </w:p>
    <w:p w:rsidR="00031DE6" w:rsidRPr="006B183D" w:rsidRDefault="00031DE6" w:rsidP="00031DE6">
      <w:pPr>
        <w:autoSpaceDE w:val="0"/>
        <w:autoSpaceDN w:val="0"/>
        <w:adjustRightInd w:val="0"/>
        <w:spacing w:line="240" w:lineRule="auto"/>
        <w:rPr>
          <w:rFonts w:asciiTheme="minorHAnsi" w:hAnsiTheme="minorHAnsi" w:cs="Calibri"/>
          <w:color w:val="0000FF"/>
          <w:sz w:val="22"/>
          <w:szCs w:val="22"/>
          <w:lang w:val="en-US"/>
        </w:rPr>
      </w:pPr>
      <w:r w:rsidRPr="006B183D">
        <w:rPr>
          <w:rFonts w:asciiTheme="minorHAnsi" w:hAnsiTheme="minorHAnsi" w:cs="Calibri"/>
          <w:color w:val="0000FF"/>
          <w:sz w:val="22"/>
          <w:szCs w:val="22"/>
          <w:lang w:val="en-US"/>
        </w:rPr>
        <w:t>https://www.scienceblog.dk/2017/08/04/skalskal-ikke-spoergsmaal-om-hpv-vaccinen/</w:t>
      </w:r>
    </w:p>
    <w:p w:rsidR="00031DE6" w:rsidRPr="006B183D" w:rsidRDefault="00031DE6" w:rsidP="00031DE6">
      <w:pPr>
        <w:autoSpaceDE w:val="0"/>
        <w:autoSpaceDN w:val="0"/>
        <w:adjustRightInd w:val="0"/>
        <w:spacing w:line="240" w:lineRule="auto"/>
        <w:rPr>
          <w:rFonts w:asciiTheme="minorHAnsi" w:hAnsiTheme="minorHAnsi" w:cs="Calibri"/>
          <w:color w:val="0000FF"/>
          <w:sz w:val="22"/>
          <w:szCs w:val="22"/>
          <w:lang w:val="en-US"/>
        </w:rPr>
      </w:pPr>
      <w:r w:rsidRPr="006B183D">
        <w:rPr>
          <w:rFonts w:asciiTheme="minorHAnsi" w:hAnsiTheme="minorHAnsi" w:cs="Calibri"/>
          <w:color w:val="0000FF"/>
          <w:sz w:val="22"/>
          <w:szCs w:val="22"/>
          <w:lang w:val="en-US"/>
        </w:rPr>
        <w:t>https://www.scienceblog.dk/2017/06/27/hpv-update-nr-4/#more-3788</w:t>
      </w:r>
    </w:p>
    <w:p w:rsidR="00031DE6" w:rsidRPr="006B183D" w:rsidRDefault="00031DE6" w:rsidP="00031DE6">
      <w:pPr>
        <w:autoSpaceDE w:val="0"/>
        <w:autoSpaceDN w:val="0"/>
        <w:adjustRightInd w:val="0"/>
        <w:spacing w:line="240" w:lineRule="auto"/>
        <w:rPr>
          <w:rFonts w:asciiTheme="minorHAnsi" w:hAnsiTheme="minorHAnsi" w:cs="Calibri-Italic"/>
          <w:i/>
          <w:iCs/>
          <w:color w:val="000000"/>
          <w:sz w:val="22"/>
          <w:szCs w:val="22"/>
        </w:rPr>
      </w:pPr>
      <w:r w:rsidRPr="006B183D">
        <w:rPr>
          <w:rFonts w:asciiTheme="minorHAnsi" w:hAnsiTheme="minorHAnsi" w:cs="Calibri-Italic"/>
          <w:i/>
          <w:iCs/>
          <w:color w:val="000000"/>
          <w:sz w:val="22"/>
          <w:szCs w:val="22"/>
        </w:rPr>
        <w:t>Jan Lindebjerg i Ugeskrift for Læger:</w:t>
      </w:r>
    </w:p>
    <w:p w:rsidR="00031DE6" w:rsidRPr="006B183D" w:rsidRDefault="00031DE6" w:rsidP="00031DE6">
      <w:pPr>
        <w:autoSpaceDE w:val="0"/>
        <w:autoSpaceDN w:val="0"/>
        <w:adjustRightInd w:val="0"/>
        <w:spacing w:line="240" w:lineRule="auto"/>
        <w:rPr>
          <w:rFonts w:asciiTheme="minorHAnsi" w:hAnsiTheme="minorHAnsi" w:cs="Calibri"/>
          <w:color w:val="0000FF"/>
          <w:sz w:val="22"/>
          <w:szCs w:val="22"/>
        </w:rPr>
      </w:pPr>
      <w:r w:rsidRPr="006B183D">
        <w:rPr>
          <w:rFonts w:asciiTheme="minorHAnsi" w:hAnsiTheme="minorHAnsi" w:cs="Calibri"/>
          <w:color w:val="0000FF"/>
          <w:sz w:val="22"/>
          <w:szCs w:val="22"/>
        </w:rPr>
        <w:t>http://ugeskriftet.dk/tags/jan-lindebjerg</w:t>
      </w:r>
    </w:p>
    <w:p w:rsidR="00837788" w:rsidRPr="006B183D" w:rsidRDefault="00837788" w:rsidP="00031DE6">
      <w:pPr>
        <w:autoSpaceDE w:val="0"/>
        <w:autoSpaceDN w:val="0"/>
        <w:adjustRightInd w:val="0"/>
        <w:spacing w:line="240" w:lineRule="auto"/>
        <w:rPr>
          <w:rFonts w:asciiTheme="minorHAnsi" w:hAnsiTheme="minorHAnsi" w:cs="Arial"/>
          <w:b/>
          <w:bCs/>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6. Vælg Klogt</w:t>
      </w: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Indstilling:</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LVS’ og Danske Patienter er i gang med at udarbejde en ansøgning til Tryg Fonden til starten på et Vælg</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 xml:space="preserve">Klogt-projekt inspirereret af </w:t>
      </w:r>
      <w:proofErr w:type="spellStart"/>
      <w:r w:rsidRPr="006B183D">
        <w:rPr>
          <w:rFonts w:asciiTheme="minorHAnsi" w:hAnsiTheme="minorHAnsi" w:cs="Arial"/>
          <w:color w:val="000000"/>
          <w:sz w:val="22"/>
          <w:szCs w:val="22"/>
        </w:rPr>
        <w:t>Choosing</w:t>
      </w:r>
      <w:proofErr w:type="spellEnd"/>
      <w:r w:rsidRPr="006B183D">
        <w:rPr>
          <w:rFonts w:asciiTheme="minorHAnsi" w:hAnsiTheme="minorHAnsi" w:cs="Arial"/>
          <w:color w:val="000000"/>
          <w:sz w:val="22"/>
          <w:szCs w:val="22"/>
        </w:rPr>
        <w:t xml:space="preserve"> </w:t>
      </w:r>
      <w:proofErr w:type="spellStart"/>
      <w:r w:rsidRPr="006B183D">
        <w:rPr>
          <w:rFonts w:asciiTheme="minorHAnsi" w:hAnsiTheme="minorHAnsi" w:cs="Arial"/>
          <w:color w:val="000000"/>
          <w:sz w:val="22"/>
          <w:szCs w:val="22"/>
        </w:rPr>
        <w:t>Wisely</w:t>
      </w:r>
      <w:proofErr w:type="spellEnd"/>
      <w:r w:rsidRPr="006B183D">
        <w:rPr>
          <w:rFonts w:asciiTheme="minorHAnsi" w:hAnsiTheme="minorHAnsi" w:cs="Arial"/>
          <w:color w:val="000000"/>
          <w:sz w:val="22"/>
          <w:szCs w:val="22"/>
        </w:rPr>
        <w:t xml:space="preserve"> i hhv. USA og UK tilpasset en dansk kontekst og med fokus på</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patientinddragelse. Ansøgningsfristen er 1. september. Første udkast til ansøgning har været til mailkommentering</w:t>
      </w:r>
      <w:r w:rsidR="00837788" w:rsidRPr="006B183D">
        <w:rPr>
          <w:rFonts w:asciiTheme="minorHAnsi" w:hAnsiTheme="minorHAnsi" w:cs="Arial"/>
          <w:color w:val="000000"/>
          <w:sz w:val="22"/>
          <w:szCs w:val="22"/>
        </w:rPr>
        <w:t xml:space="preserve"> </w:t>
      </w:r>
      <w:r w:rsidRPr="006B183D">
        <w:rPr>
          <w:rFonts w:asciiTheme="minorHAnsi" w:hAnsiTheme="minorHAnsi" w:cs="Arial"/>
          <w:color w:val="000000"/>
          <w:sz w:val="22"/>
          <w:szCs w:val="22"/>
        </w:rPr>
        <w:t>i bestyrelsen. Et redigeret udkast drøftes på bestyrelsesmødet. Susanne Axelsen fremsender</w:t>
      </w:r>
      <w:r w:rsidR="00837788" w:rsidRPr="006B183D">
        <w:rPr>
          <w:rFonts w:asciiTheme="minorHAnsi" w:hAnsiTheme="minorHAnsi" w:cs="Arial"/>
          <w:color w:val="000000"/>
          <w:sz w:val="22"/>
          <w:szCs w:val="22"/>
        </w:rPr>
        <w:t xml:space="preserve"> </w:t>
      </w:r>
      <w:r w:rsidRPr="006B183D">
        <w:rPr>
          <w:rFonts w:asciiTheme="minorHAnsi" w:hAnsiTheme="minorHAnsi" w:cs="Arial"/>
          <w:color w:val="000000"/>
          <w:sz w:val="22"/>
          <w:szCs w:val="22"/>
        </w:rPr>
        <w:t>det redigerede udkast.</w:t>
      </w:r>
    </w:p>
    <w:p w:rsidR="00837788" w:rsidRPr="006B183D" w:rsidRDefault="00837788"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Næstformand Susanne Axelsen og kommunikationsrådgiver Tommy Østerlund deltager 17. – 19. august i</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 xml:space="preserve">konferencen </w:t>
      </w:r>
      <w:proofErr w:type="spellStart"/>
      <w:r w:rsidRPr="006B183D">
        <w:rPr>
          <w:rFonts w:asciiTheme="minorHAnsi" w:hAnsiTheme="minorHAnsi" w:cs="Arial"/>
          <w:color w:val="000000"/>
          <w:sz w:val="22"/>
          <w:szCs w:val="22"/>
        </w:rPr>
        <w:t>Preventing</w:t>
      </w:r>
      <w:proofErr w:type="spellEnd"/>
      <w:r w:rsidRPr="006B183D">
        <w:rPr>
          <w:rFonts w:asciiTheme="minorHAnsi" w:hAnsiTheme="minorHAnsi" w:cs="Arial"/>
          <w:color w:val="000000"/>
          <w:sz w:val="22"/>
          <w:szCs w:val="22"/>
        </w:rPr>
        <w:t xml:space="preserve"> </w:t>
      </w:r>
      <w:proofErr w:type="spellStart"/>
      <w:r w:rsidRPr="006B183D">
        <w:rPr>
          <w:rFonts w:asciiTheme="minorHAnsi" w:hAnsiTheme="minorHAnsi" w:cs="Arial"/>
          <w:color w:val="000000"/>
          <w:sz w:val="22"/>
          <w:szCs w:val="22"/>
        </w:rPr>
        <w:t>Overdiagnosis</w:t>
      </w:r>
      <w:proofErr w:type="spellEnd"/>
      <w:r w:rsidRPr="006B183D">
        <w:rPr>
          <w:rFonts w:asciiTheme="minorHAnsi" w:hAnsiTheme="minorHAnsi" w:cs="Arial"/>
          <w:color w:val="000000"/>
          <w:sz w:val="22"/>
          <w:szCs w:val="22"/>
        </w:rPr>
        <w:t xml:space="preserve"> (http://www.preventingoverdiagnosis.net/) i Quebec med henblik på</w:t>
      </w:r>
      <w:r w:rsidR="006B183D">
        <w:rPr>
          <w:rFonts w:asciiTheme="minorHAnsi" w:hAnsiTheme="minorHAnsi" w:cs="Arial"/>
          <w:color w:val="000000"/>
          <w:sz w:val="22"/>
          <w:szCs w:val="22"/>
        </w:rPr>
        <w:t xml:space="preserve"> </w:t>
      </w:r>
      <w:r w:rsidRPr="006B183D">
        <w:rPr>
          <w:rFonts w:asciiTheme="minorHAnsi" w:hAnsiTheme="minorHAnsi" w:cs="Arial"/>
          <w:color w:val="000000"/>
          <w:sz w:val="22"/>
          <w:szCs w:val="22"/>
        </w:rPr>
        <w:t>at lære af udenlandske erfaringer og skabe relevante kontakter til udenlandske organisationer. Der</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orienteres kort derfra.</w:t>
      </w:r>
    </w:p>
    <w:p w:rsidR="00837788" w:rsidRPr="006B183D" w:rsidRDefault="00837788"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Indstilling:</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Til drøftelse og beslutning.</w:t>
      </w:r>
    </w:p>
    <w:p w:rsidR="00837788" w:rsidRPr="006B183D" w:rsidRDefault="00837788" w:rsidP="00031DE6">
      <w:pPr>
        <w:autoSpaceDE w:val="0"/>
        <w:autoSpaceDN w:val="0"/>
        <w:adjustRightInd w:val="0"/>
        <w:spacing w:line="240" w:lineRule="auto"/>
        <w:rPr>
          <w:rFonts w:asciiTheme="minorHAnsi" w:hAnsiTheme="minorHAnsi" w:cs="Arial"/>
          <w:color w:val="000000"/>
          <w:sz w:val="22"/>
          <w:szCs w:val="22"/>
        </w:rPr>
      </w:pPr>
    </w:p>
    <w:p w:rsidR="00837788" w:rsidRPr="006B183D" w:rsidRDefault="00837788"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Beslutning:</w:t>
      </w:r>
    </w:p>
    <w:p w:rsidR="00837788" w:rsidRPr="006B183D" w:rsidRDefault="00837788"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 xml:space="preserve">Susanne Axelsen og Tommy Østerlund orienterede fra Canada ved hjælp af en PP-præsentation. Overordnet stemmer de internationale erfaringer overens med LVS’ og Danske Patienters dispositioner indtil videre – ikke mindst i forhold til samarbejde med patientorganisationer fra starten. </w:t>
      </w:r>
    </w:p>
    <w:p w:rsidR="00837788" w:rsidRPr="006B183D" w:rsidRDefault="00837788" w:rsidP="00031DE6">
      <w:pPr>
        <w:autoSpaceDE w:val="0"/>
        <w:autoSpaceDN w:val="0"/>
        <w:adjustRightInd w:val="0"/>
        <w:spacing w:line="240" w:lineRule="auto"/>
        <w:rPr>
          <w:rFonts w:asciiTheme="minorHAnsi" w:hAnsiTheme="minorHAnsi" w:cs="Arial"/>
          <w:color w:val="000000"/>
          <w:sz w:val="22"/>
          <w:szCs w:val="22"/>
        </w:rPr>
      </w:pPr>
    </w:p>
    <w:p w:rsidR="00837788" w:rsidRPr="006B183D" w:rsidRDefault="00145218"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 xml:space="preserve">Der er fortsat brug for bestyrelsens input til det foreliggende udkast til ansøgning til </w:t>
      </w:r>
      <w:proofErr w:type="spellStart"/>
      <w:r w:rsidRPr="006B183D">
        <w:rPr>
          <w:rFonts w:asciiTheme="minorHAnsi" w:hAnsiTheme="minorHAnsi" w:cs="Arial"/>
          <w:color w:val="000000"/>
          <w:sz w:val="22"/>
          <w:szCs w:val="22"/>
        </w:rPr>
        <w:t>TrygFonden</w:t>
      </w:r>
      <w:proofErr w:type="spellEnd"/>
      <w:r w:rsidRPr="006B183D">
        <w:rPr>
          <w:rFonts w:asciiTheme="minorHAnsi" w:hAnsiTheme="minorHAnsi" w:cs="Arial"/>
          <w:color w:val="000000"/>
          <w:sz w:val="22"/>
          <w:szCs w:val="22"/>
        </w:rPr>
        <w:t xml:space="preserve"> og dette gerne med konkrete forslag til formuleringer. Sekretariatet udsender en deadline for processen. </w:t>
      </w:r>
    </w:p>
    <w:p w:rsidR="00145218" w:rsidRPr="006B183D" w:rsidRDefault="00145218" w:rsidP="00031DE6">
      <w:pPr>
        <w:autoSpaceDE w:val="0"/>
        <w:autoSpaceDN w:val="0"/>
        <w:adjustRightInd w:val="0"/>
        <w:spacing w:line="240" w:lineRule="auto"/>
        <w:rPr>
          <w:rFonts w:asciiTheme="minorHAnsi" w:hAnsiTheme="minorHAnsi" w:cs="Arial"/>
          <w:color w:val="000000"/>
          <w:sz w:val="22"/>
          <w:szCs w:val="22"/>
        </w:rPr>
      </w:pPr>
    </w:p>
    <w:p w:rsidR="00837788" w:rsidRPr="006B183D" w:rsidRDefault="00837788"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7. Ressortområde Uddannelse</w:t>
      </w: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Baggrund:</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Som led i udarbejdelsen af først ressortområdebeskrivelser og dernæst ressortområdepolitikker til</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kommunikationsbrug drøftes her udkast til ressortområdebeskrivelse for området uddannelse baseret på</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udkast fra Bente Malling og Jens Hillingsø.</w:t>
      </w:r>
    </w:p>
    <w:p w:rsidR="00145218" w:rsidRPr="006B183D" w:rsidRDefault="00145218"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Indstilling:</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Til drøftelse og dernæst videre bearbejdelse.</w:t>
      </w:r>
    </w:p>
    <w:p w:rsidR="00145218" w:rsidRPr="006B183D" w:rsidRDefault="00145218" w:rsidP="00031DE6">
      <w:pPr>
        <w:autoSpaceDE w:val="0"/>
        <w:autoSpaceDN w:val="0"/>
        <w:adjustRightInd w:val="0"/>
        <w:spacing w:line="240" w:lineRule="auto"/>
        <w:rPr>
          <w:rFonts w:asciiTheme="minorHAnsi" w:hAnsiTheme="minorHAnsi" w:cs="Arial"/>
          <w:i/>
          <w:iCs/>
          <w:color w:val="000000"/>
          <w:sz w:val="22"/>
          <w:szCs w:val="22"/>
        </w:rPr>
      </w:pPr>
    </w:p>
    <w:p w:rsidR="00145218" w:rsidRPr="006B183D" w:rsidRDefault="00145218" w:rsidP="00031DE6">
      <w:pPr>
        <w:autoSpaceDE w:val="0"/>
        <w:autoSpaceDN w:val="0"/>
        <w:adjustRightInd w:val="0"/>
        <w:spacing w:line="240" w:lineRule="auto"/>
        <w:rPr>
          <w:rFonts w:asciiTheme="minorHAnsi" w:hAnsiTheme="minorHAnsi" w:cs="Arial"/>
          <w:b/>
          <w:iCs/>
          <w:color w:val="000000"/>
          <w:sz w:val="22"/>
          <w:szCs w:val="22"/>
        </w:rPr>
      </w:pPr>
      <w:r w:rsidRPr="006B183D">
        <w:rPr>
          <w:rFonts w:asciiTheme="minorHAnsi" w:hAnsiTheme="minorHAnsi" w:cs="Arial"/>
          <w:b/>
          <w:iCs/>
          <w:color w:val="000000"/>
          <w:sz w:val="22"/>
          <w:szCs w:val="22"/>
        </w:rPr>
        <w:t>Beslutning:</w:t>
      </w:r>
    </w:p>
    <w:p w:rsidR="00145218" w:rsidRPr="006B183D" w:rsidRDefault="00145218" w:rsidP="00031DE6">
      <w:pPr>
        <w:autoSpaceDE w:val="0"/>
        <w:autoSpaceDN w:val="0"/>
        <w:adjustRightInd w:val="0"/>
        <w:spacing w:line="240" w:lineRule="auto"/>
        <w:rPr>
          <w:rFonts w:asciiTheme="minorHAnsi" w:hAnsiTheme="minorHAnsi" w:cs="Arial"/>
          <w:iCs/>
          <w:color w:val="000000"/>
          <w:sz w:val="22"/>
          <w:szCs w:val="22"/>
        </w:rPr>
      </w:pPr>
      <w:r w:rsidRPr="006B183D">
        <w:rPr>
          <w:rFonts w:asciiTheme="minorHAnsi" w:hAnsiTheme="minorHAnsi" w:cs="Arial"/>
          <w:iCs/>
          <w:color w:val="000000"/>
          <w:sz w:val="22"/>
          <w:szCs w:val="22"/>
        </w:rPr>
        <w:t>Punktet blev udskudt til næste bestyrelsesmøde 20. september 2017.</w:t>
      </w:r>
    </w:p>
    <w:p w:rsidR="00145218" w:rsidRPr="006B183D" w:rsidRDefault="00145218" w:rsidP="00031DE6">
      <w:pPr>
        <w:autoSpaceDE w:val="0"/>
        <w:autoSpaceDN w:val="0"/>
        <w:adjustRightInd w:val="0"/>
        <w:spacing w:line="240" w:lineRule="auto"/>
        <w:rPr>
          <w:rFonts w:asciiTheme="minorHAnsi" w:hAnsiTheme="minorHAnsi" w:cs="Arial"/>
          <w:i/>
          <w:iCs/>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Bilag:</w:t>
      </w:r>
    </w:p>
    <w:p w:rsidR="00031DE6" w:rsidRPr="006B183D" w:rsidRDefault="00931262"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Eftersendt</w:t>
      </w:r>
    </w:p>
    <w:p w:rsidR="00931262" w:rsidRPr="006B183D" w:rsidRDefault="00931262" w:rsidP="00031DE6">
      <w:pPr>
        <w:autoSpaceDE w:val="0"/>
        <w:autoSpaceDN w:val="0"/>
        <w:adjustRightInd w:val="0"/>
        <w:spacing w:line="240" w:lineRule="auto"/>
        <w:rPr>
          <w:rFonts w:asciiTheme="minorHAnsi" w:hAnsiTheme="minorHAnsi" w:cs="Arial"/>
          <w:i/>
          <w:iCs/>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lastRenderedPageBreak/>
        <w:t>8. Møde med Sundhedsstyrelsen 9. oktober</w:t>
      </w: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Baggrund:</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Sundhedsstyrelsen har inviteret til møde med LVS 9. oktober. Formand og næstformand deltager.</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Sundhedsstyrelsen ønsker at drøfte følgende emner: Specialeplan, NKR, personlig medicin og postfaktuelle</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udfordringer. LVS har tilføjet Vælg Klogt. Der lægges op til en drøftelse af, hvilke pointer formand og</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næstformand skal tage med til mødet med styrelsen, og hvad der evt. skal forberedes inden da.</w:t>
      </w: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Indstilling:</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Til drøftelse og beslutning.</w:t>
      </w:r>
    </w:p>
    <w:p w:rsidR="00931262" w:rsidRPr="006B183D" w:rsidRDefault="00931262" w:rsidP="00031DE6">
      <w:pPr>
        <w:autoSpaceDE w:val="0"/>
        <w:autoSpaceDN w:val="0"/>
        <w:adjustRightInd w:val="0"/>
        <w:spacing w:line="240" w:lineRule="auto"/>
        <w:rPr>
          <w:rFonts w:asciiTheme="minorHAnsi" w:hAnsiTheme="minorHAnsi" w:cs="Arial"/>
          <w:b/>
          <w:bCs/>
          <w:color w:val="000000"/>
          <w:sz w:val="22"/>
          <w:szCs w:val="22"/>
        </w:rPr>
      </w:pPr>
    </w:p>
    <w:p w:rsidR="00931262" w:rsidRPr="006B183D" w:rsidRDefault="00931262"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Beslutning:</w:t>
      </w:r>
    </w:p>
    <w:p w:rsidR="00931262" w:rsidRPr="006B183D" w:rsidRDefault="00931262" w:rsidP="00031DE6">
      <w:pPr>
        <w:autoSpaceDE w:val="0"/>
        <w:autoSpaceDN w:val="0"/>
        <w:adjustRightInd w:val="0"/>
        <w:spacing w:line="240" w:lineRule="auto"/>
        <w:rPr>
          <w:rFonts w:asciiTheme="minorHAnsi" w:hAnsiTheme="minorHAnsi" w:cs="Arial"/>
          <w:bCs/>
          <w:color w:val="000000"/>
          <w:sz w:val="22"/>
          <w:szCs w:val="22"/>
        </w:rPr>
      </w:pPr>
      <w:r w:rsidRPr="006B183D">
        <w:rPr>
          <w:rFonts w:asciiTheme="minorHAnsi" w:hAnsiTheme="minorHAnsi" w:cs="Arial"/>
          <w:bCs/>
          <w:color w:val="000000"/>
          <w:sz w:val="22"/>
          <w:szCs w:val="22"/>
        </w:rPr>
        <w:t xml:space="preserve">Bestyrelsen vendte dagsordensemnerne. Det blev besluttet, at Jeanett Bauer, som repræsenterer LVS i både Det Rådgivende Udvalg for Specialeplanlægning og Det Rådgivende Udvalg for NKR, skriver en kort opdatering om de to emner som støtte til formand og næstformand. </w:t>
      </w:r>
    </w:p>
    <w:p w:rsidR="00931262" w:rsidRPr="006B183D" w:rsidRDefault="00931262" w:rsidP="00031DE6">
      <w:pPr>
        <w:autoSpaceDE w:val="0"/>
        <w:autoSpaceDN w:val="0"/>
        <w:adjustRightInd w:val="0"/>
        <w:spacing w:line="240" w:lineRule="auto"/>
        <w:rPr>
          <w:rFonts w:asciiTheme="minorHAnsi" w:hAnsiTheme="minorHAnsi" w:cs="Arial"/>
          <w:b/>
          <w:bCs/>
          <w:color w:val="000000"/>
          <w:sz w:val="22"/>
          <w:szCs w:val="22"/>
        </w:rPr>
      </w:pPr>
    </w:p>
    <w:p w:rsidR="00931262" w:rsidRPr="006B183D" w:rsidRDefault="00931262" w:rsidP="00031DE6">
      <w:pPr>
        <w:autoSpaceDE w:val="0"/>
        <w:autoSpaceDN w:val="0"/>
        <w:adjustRightInd w:val="0"/>
        <w:spacing w:line="240" w:lineRule="auto"/>
        <w:rPr>
          <w:rFonts w:asciiTheme="minorHAnsi" w:hAnsiTheme="minorHAnsi" w:cs="Arial"/>
          <w:b/>
          <w:bCs/>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9. Regionernes fremtid</w:t>
      </w: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Baggrund:</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Dansk Folkeparti har hen over sommeren stillet spørgsmål ved regionernes berettigelse. I den forbindelse er</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formanden blevet interviewet til Altinget og har udtalt sig vedrørende forskningsmæssige vinkler.</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I det tilfælde at Dansk Folkepartis udmeldinger bliver et vedvarende emne i medierne og i det politiske</w:t>
      </w:r>
    </w:p>
    <w:p w:rsidR="00931262"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system foreslås det, at bestyrelsen tager hul på en drøftelse af emnet set fra en</w:t>
      </w:r>
      <w:r w:rsidR="00931262" w:rsidRPr="006B183D">
        <w:rPr>
          <w:rFonts w:asciiTheme="minorHAnsi" w:hAnsiTheme="minorHAnsi" w:cs="Arial"/>
          <w:color w:val="000000"/>
          <w:sz w:val="22"/>
          <w:szCs w:val="22"/>
        </w:rPr>
        <w:t xml:space="preserve"> </w:t>
      </w:r>
      <w:r w:rsidRPr="006B183D">
        <w:rPr>
          <w:rFonts w:asciiTheme="minorHAnsi" w:hAnsiTheme="minorHAnsi" w:cs="Arial"/>
          <w:color w:val="000000"/>
          <w:sz w:val="22"/>
          <w:szCs w:val="22"/>
        </w:rPr>
        <w:t>lægefaglig/</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forskningsmæssig synsvinkel og hvordan LVS skal forholde sig til emnet udadtil.</w:t>
      </w: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Indstilling:</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Til drøftelse.</w:t>
      </w: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b/>
          <w:color w:val="000000"/>
          <w:sz w:val="22"/>
          <w:szCs w:val="22"/>
        </w:rPr>
        <w:t>Beslutning:</w:t>
      </w: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 xml:space="preserve">Bestyrelsen besluttede at forholde sig iagttagende og holde sig løbende orienteret. </w:t>
      </w: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Bilag:</w:t>
      </w: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Altinget 1</w:t>
      </w: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Altinget 2</w:t>
      </w: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Berlingske 1</w:t>
      </w: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Berlingske 2</w:t>
      </w: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Politiken</w:t>
      </w:r>
    </w:p>
    <w:p w:rsidR="00931262" w:rsidRPr="006B183D" w:rsidRDefault="00931262" w:rsidP="00031DE6">
      <w:pPr>
        <w:autoSpaceDE w:val="0"/>
        <w:autoSpaceDN w:val="0"/>
        <w:adjustRightInd w:val="0"/>
        <w:spacing w:line="240" w:lineRule="auto"/>
        <w:rPr>
          <w:rFonts w:asciiTheme="minorHAnsi" w:hAnsiTheme="minorHAnsi" w:cs="Arial"/>
          <w:i/>
          <w:iCs/>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10. Udpegninger</w:t>
      </w: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Baggrund:</w:t>
      </w: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a. Sundhedsstyrelsens følgegruppe for initiativer vedrørende kronisk sygdom</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Henrik Sillesen har hidtil repræsenteret LVS i Følgegruppe for initiativer vedrørende kronisk sygdom</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(FIKS) men vil gerne afløses nu. Der er ingen fast mødekadence. Der indkaldes efter behov.</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Kommissorium vedlagt.</w:t>
      </w:r>
      <w:r w:rsidR="006B183D">
        <w:rPr>
          <w:rFonts w:asciiTheme="minorHAnsi" w:hAnsiTheme="minorHAnsi" w:cs="Arial"/>
          <w:color w:val="000000"/>
          <w:sz w:val="22"/>
          <w:szCs w:val="22"/>
        </w:rPr>
        <w:t xml:space="preserve"> </w:t>
      </w:r>
      <w:r w:rsidRPr="006B183D">
        <w:rPr>
          <w:rFonts w:asciiTheme="minorHAnsi" w:hAnsiTheme="minorHAnsi" w:cs="Arial"/>
          <w:color w:val="000000"/>
          <w:sz w:val="22"/>
          <w:szCs w:val="22"/>
        </w:rPr>
        <w:t>Er der et bestyrelsesmedlem, der er interesseret i at overtage opgaven?</w:t>
      </w: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b. Den nationale strategi for personlig medicin</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Såfremt der er ikke kommet en afklaring på LVS’ indstilling til det strategiske udvalg inden</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bestyrelsesmødet skal denne afklares på mødet. Ole Nørregaard vil gerne indstilles. Dansk Selskab</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for Medicinsk Genetik indstiller på anmodning to kandidater. Der mangler derfor én indstilling jf. mail</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lastRenderedPageBreak/>
        <w:t>til bestyrelsen af 14. juli.</w:t>
      </w: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Indstilling:</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Til drøftelse og beslutning.</w:t>
      </w: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p>
    <w:p w:rsidR="00931262" w:rsidRPr="006B183D" w:rsidRDefault="00931262" w:rsidP="00031DE6">
      <w:pPr>
        <w:autoSpaceDE w:val="0"/>
        <w:autoSpaceDN w:val="0"/>
        <w:adjustRightInd w:val="0"/>
        <w:spacing w:line="240" w:lineRule="auto"/>
        <w:rPr>
          <w:rFonts w:asciiTheme="minorHAnsi" w:hAnsiTheme="minorHAnsi" w:cs="Arial"/>
          <w:b/>
          <w:color w:val="000000"/>
          <w:sz w:val="22"/>
          <w:szCs w:val="22"/>
        </w:rPr>
      </w:pPr>
      <w:r w:rsidRPr="006B183D">
        <w:rPr>
          <w:rFonts w:asciiTheme="minorHAnsi" w:hAnsiTheme="minorHAnsi" w:cs="Arial"/>
          <w:b/>
          <w:color w:val="000000"/>
          <w:sz w:val="22"/>
          <w:szCs w:val="22"/>
        </w:rPr>
        <w:t>Beslutning:</w:t>
      </w:r>
    </w:p>
    <w:p w:rsidR="00931262" w:rsidRPr="006B183D" w:rsidRDefault="00931262" w:rsidP="00931262">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a</w:t>
      </w:r>
      <w:r w:rsidR="00390432" w:rsidRPr="006B183D">
        <w:rPr>
          <w:rFonts w:asciiTheme="minorHAnsi" w:hAnsiTheme="minorHAnsi" w:cs="Arial"/>
          <w:color w:val="000000"/>
          <w:sz w:val="22"/>
          <w:szCs w:val="22"/>
        </w:rPr>
        <w:t>.</w:t>
      </w:r>
      <w:r w:rsidRPr="006B183D">
        <w:rPr>
          <w:rFonts w:asciiTheme="minorHAnsi" w:hAnsiTheme="minorHAnsi" w:cs="Arial"/>
          <w:color w:val="000000"/>
          <w:sz w:val="22"/>
          <w:szCs w:val="22"/>
        </w:rPr>
        <w:t xml:space="preserve"> Søren Overgaard og Thomas Andersen Schmidt ville gerne deltage i arbejdet. Sekretariatet giver Sundhedsstyrelsen besked. </w:t>
      </w: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p>
    <w:p w:rsidR="00390432" w:rsidRPr="006B183D" w:rsidRDefault="00390432"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 xml:space="preserve">b. Bestyrelsen besluttede udelukkende at indstille Ole Nørregaard, hvad angår den ene del af indstillingen. Dansk Selskab for Medicinsk Genetiks repræsentanter indstilles, hvad angår den anden del af indstillingen. </w:t>
      </w:r>
    </w:p>
    <w:p w:rsidR="00931262" w:rsidRPr="006B183D" w:rsidRDefault="00931262" w:rsidP="00031DE6">
      <w:pPr>
        <w:autoSpaceDE w:val="0"/>
        <w:autoSpaceDN w:val="0"/>
        <w:adjustRightInd w:val="0"/>
        <w:spacing w:line="240" w:lineRule="auto"/>
        <w:rPr>
          <w:rFonts w:asciiTheme="minorHAnsi" w:hAnsiTheme="minorHAnsi" w:cs="Arial"/>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Bilag:</w:t>
      </w: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a. Kommissorium</w:t>
      </w: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a. Referat</w:t>
      </w:r>
    </w:p>
    <w:p w:rsidR="00031DE6" w:rsidRPr="006B183D" w:rsidRDefault="00031DE6" w:rsidP="00031DE6">
      <w:pPr>
        <w:autoSpaceDE w:val="0"/>
        <w:autoSpaceDN w:val="0"/>
        <w:adjustRightInd w:val="0"/>
        <w:spacing w:line="240" w:lineRule="auto"/>
        <w:rPr>
          <w:rFonts w:asciiTheme="minorHAnsi" w:hAnsiTheme="minorHAnsi" w:cs="Arial"/>
          <w:i/>
          <w:iCs/>
          <w:color w:val="000000"/>
          <w:sz w:val="22"/>
          <w:szCs w:val="22"/>
        </w:rPr>
      </w:pPr>
      <w:r w:rsidRPr="006B183D">
        <w:rPr>
          <w:rFonts w:asciiTheme="minorHAnsi" w:hAnsiTheme="minorHAnsi" w:cs="Arial"/>
          <w:i/>
          <w:iCs/>
          <w:color w:val="000000"/>
          <w:sz w:val="22"/>
          <w:szCs w:val="22"/>
        </w:rPr>
        <w:t>a. Deltagere</w:t>
      </w:r>
    </w:p>
    <w:p w:rsidR="00390432" w:rsidRPr="006B183D" w:rsidRDefault="00390432" w:rsidP="00031DE6">
      <w:pPr>
        <w:autoSpaceDE w:val="0"/>
        <w:autoSpaceDN w:val="0"/>
        <w:adjustRightInd w:val="0"/>
        <w:spacing w:line="240" w:lineRule="auto"/>
        <w:rPr>
          <w:rFonts w:asciiTheme="minorHAnsi" w:hAnsiTheme="minorHAnsi" w:cs="Arial"/>
          <w:i/>
          <w:iCs/>
          <w:color w:val="000000"/>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11. Orientering</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Der orienteres fra møde i bestyrelsen for personlig medicin 15. august.</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Der orienteres fra formandens kommunikation med Mogens Hørder vedrørende patientinddragelse i</w:t>
      </w:r>
    </w:p>
    <w:p w:rsidR="00031DE6" w:rsidRPr="006B183D" w:rsidRDefault="00031DE6" w:rsidP="00031DE6">
      <w:pPr>
        <w:autoSpaceDE w:val="0"/>
        <w:autoSpaceDN w:val="0"/>
        <w:adjustRightInd w:val="0"/>
        <w:spacing w:line="240" w:lineRule="auto"/>
        <w:rPr>
          <w:rFonts w:asciiTheme="minorHAnsi" w:hAnsiTheme="minorHAnsi" w:cs="Arial"/>
          <w:color w:val="212121"/>
          <w:sz w:val="22"/>
          <w:szCs w:val="22"/>
        </w:rPr>
      </w:pPr>
      <w:r w:rsidRPr="006B183D">
        <w:rPr>
          <w:rFonts w:asciiTheme="minorHAnsi" w:hAnsiTheme="minorHAnsi" w:cs="Arial"/>
          <w:color w:val="000000"/>
          <w:sz w:val="22"/>
          <w:szCs w:val="22"/>
        </w:rPr>
        <w:t xml:space="preserve">forskning i et projekt, der hedder </w:t>
      </w:r>
      <w:r w:rsidRPr="006B183D">
        <w:rPr>
          <w:rFonts w:asciiTheme="minorHAnsi" w:hAnsiTheme="minorHAnsi" w:cs="Arial"/>
          <w:color w:val="212121"/>
          <w:sz w:val="22"/>
          <w:szCs w:val="22"/>
        </w:rPr>
        <w:t>”Patienten som Partner i dansk Sundhedsforskning” – et projekt med støtte</w:t>
      </w:r>
      <w:r w:rsidR="006B183D">
        <w:rPr>
          <w:rFonts w:asciiTheme="minorHAnsi" w:hAnsiTheme="minorHAnsi" w:cs="Arial"/>
          <w:color w:val="212121"/>
          <w:sz w:val="22"/>
          <w:szCs w:val="22"/>
        </w:rPr>
        <w:t xml:space="preserve"> </w:t>
      </w:r>
      <w:r w:rsidRPr="006B183D">
        <w:rPr>
          <w:rFonts w:asciiTheme="minorHAnsi" w:hAnsiTheme="minorHAnsi" w:cs="Arial"/>
          <w:color w:val="212121"/>
          <w:sz w:val="22"/>
          <w:szCs w:val="22"/>
        </w:rPr>
        <w:t>fra Sundhedsstyrelsen.</w:t>
      </w:r>
    </w:p>
    <w:p w:rsidR="00390432" w:rsidRPr="006B183D" w:rsidRDefault="00390432" w:rsidP="00031DE6">
      <w:pPr>
        <w:autoSpaceDE w:val="0"/>
        <w:autoSpaceDN w:val="0"/>
        <w:adjustRightInd w:val="0"/>
        <w:spacing w:line="240" w:lineRule="auto"/>
        <w:rPr>
          <w:rFonts w:asciiTheme="minorHAnsi" w:hAnsiTheme="minorHAnsi" w:cs="Arial"/>
          <w:color w:val="212121"/>
          <w:sz w:val="22"/>
          <w:szCs w:val="22"/>
        </w:rPr>
      </w:pPr>
    </w:p>
    <w:p w:rsidR="00390432" w:rsidRPr="006B183D" w:rsidRDefault="00390432" w:rsidP="00031DE6">
      <w:pPr>
        <w:autoSpaceDE w:val="0"/>
        <w:autoSpaceDN w:val="0"/>
        <w:adjustRightInd w:val="0"/>
        <w:spacing w:line="240" w:lineRule="auto"/>
        <w:rPr>
          <w:rFonts w:asciiTheme="minorHAnsi" w:hAnsiTheme="minorHAnsi" w:cs="Arial"/>
          <w:color w:val="212121"/>
          <w:sz w:val="22"/>
          <w:szCs w:val="22"/>
        </w:rPr>
      </w:pPr>
      <w:r w:rsidRPr="006B183D">
        <w:rPr>
          <w:rFonts w:asciiTheme="minorHAnsi" w:hAnsiTheme="minorHAnsi" w:cs="Arial"/>
          <w:color w:val="212121"/>
          <w:sz w:val="22"/>
          <w:szCs w:val="22"/>
        </w:rPr>
        <w:t xml:space="preserve">Henrik Ullum orienterede. Bestyrelsen tog orienteringerne til efterretning, og fandt, at det er relevant, at LVS deltager i forhold til patientinvolvering også i forhold til forskning. </w:t>
      </w:r>
    </w:p>
    <w:p w:rsidR="00390432" w:rsidRPr="006B183D" w:rsidRDefault="00390432" w:rsidP="00031DE6">
      <w:pPr>
        <w:autoSpaceDE w:val="0"/>
        <w:autoSpaceDN w:val="0"/>
        <w:adjustRightInd w:val="0"/>
        <w:spacing w:line="240" w:lineRule="auto"/>
        <w:rPr>
          <w:rFonts w:asciiTheme="minorHAnsi" w:hAnsiTheme="minorHAnsi" w:cs="Arial"/>
          <w:color w:val="212121"/>
          <w:sz w:val="22"/>
          <w:szCs w:val="22"/>
        </w:rPr>
      </w:pPr>
    </w:p>
    <w:p w:rsidR="00390432" w:rsidRPr="006B183D" w:rsidRDefault="00390432" w:rsidP="00031DE6">
      <w:pPr>
        <w:autoSpaceDE w:val="0"/>
        <w:autoSpaceDN w:val="0"/>
        <w:adjustRightInd w:val="0"/>
        <w:spacing w:line="240" w:lineRule="auto"/>
        <w:rPr>
          <w:rFonts w:asciiTheme="minorHAnsi" w:hAnsiTheme="minorHAnsi" w:cs="Arial"/>
          <w:color w:val="212121"/>
          <w:sz w:val="22"/>
          <w:szCs w:val="22"/>
        </w:rPr>
      </w:pPr>
    </w:p>
    <w:p w:rsidR="00031DE6" w:rsidRPr="006B183D" w:rsidRDefault="00031DE6" w:rsidP="00031DE6">
      <w:pPr>
        <w:autoSpaceDE w:val="0"/>
        <w:autoSpaceDN w:val="0"/>
        <w:adjustRightInd w:val="0"/>
        <w:spacing w:line="24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12. Næste møde</w:t>
      </w:r>
    </w:p>
    <w:p w:rsidR="00031DE6" w:rsidRPr="006B183D" w:rsidRDefault="00031DE6" w:rsidP="00031DE6">
      <w:pPr>
        <w:autoSpaceDE w:val="0"/>
        <w:autoSpaceDN w:val="0"/>
        <w:adjustRightInd w:val="0"/>
        <w:spacing w:line="240" w:lineRule="auto"/>
        <w:rPr>
          <w:rFonts w:asciiTheme="minorHAnsi" w:hAnsiTheme="minorHAnsi" w:cs="Arial"/>
          <w:color w:val="000000"/>
          <w:sz w:val="22"/>
          <w:szCs w:val="22"/>
        </w:rPr>
      </w:pPr>
      <w:r w:rsidRPr="006B183D">
        <w:rPr>
          <w:rFonts w:asciiTheme="minorHAnsi" w:hAnsiTheme="minorHAnsi" w:cs="Arial"/>
          <w:color w:val="000000"/>
          <w:sz w:val="22"/>
          <w:szCs w:val="22"/>
        </w:rPr>
        <w:t xml:space="preserve">Næste møde er 20. september 2017 kl. 17 – 20, Hotel Park </w:t>
      </w:r>
      <w:proofErr w:type="spellStart"/>
      <w:r w:rsidRPr="006B183D">
        <w:rPr>
          <w:rFonts w:asciiTheme="minorHAnsi" w:hAnsiTheme="minorHAnsi" w:cs="Arial"/>
          <w:color w:val="000000"/>
          <w:sz w:val="22"/>
          <w:szCs w:val="22"/>
        </w:rPr>
        <w:t>Inn</w:t>
      </w:r>
      <w:proofErr w:type="spellEnd"/>
      <w:r w:rsidRPr="006B183D">
        <w:rPr>
          <w:rFonts w:asciiTheme="minorHAnsi" w:hAnsiTheme="minorHAnsi" w:cs="Arial"/>
          <w:color w:val="000000"/>
          <w:sz w:val="22"/>
          <w:szCs w:val="22"/>
        </w:rPr>
        <w:t>, København.</w:t>
      </w:r>
    </w:p>
    <w:p w:rsidR="00390432" w:rsidRPr="006B183D" w:rsidRDefault="00390432" w:rsidP="00031DE6">
      <w:pPr>
        <w:autoSpaceDE w:val="0"/>
        <w:autoSpaceDN w:val="0"/>
        <w:adjustRightInd w:val="0"/>
        <w:spacing w:line="240" w:lineRule="auto"/>
        <w:rPr>
          <w:rFonts w:asciiTheme="minorHAnsi" w:hAnsiTheme="minorHAnsi" w:cs="Arial"/>
          <w:color w:val="000000"/>
          <w:sz w:val="22"/>
          <w:szCs w:val="22"/>
        </w:rPr>
      </w:pPr>
    </w:p>
    <w:p w:rsidR="00501D9D" w:rsidRPr="006B183D" w:rsidRDefault="00031DE6" w:rsidP="00031DE6">
      <w:pPr>
        <w:spacing w:line="360" w:lineRule="auto"/>
        <w:rPr>
          <w:rFonts w:asciiTheme="minorHAnsi" w:hAnsiTheme="minorHAnsi" w:cs="Arial"/>
          <w:b/>
          <w:bCs/>
          <w:color w:val="000000"/>
          <w:sz w:val="22"/>
          <w:szCs w:val="22"/>
        </w:rPr>
      </w:pPr>
      <w:r w:rsidRPr="006B183D">
        <w:rPr>
          <w:rFonts w:asciiTheme="minorHAnsi" w:hAnsiTheme="minorHAnsi" w:cs="Arial"/>
          <w:b/>
          <w:bCs/>
          <w:color w:val="000000"/>
          <w:sz w:val="22"/>
          <w:szCs w:val="22"/>
        </w:rPr>
        <w:t>13. Evt.</w:t>
      </w:r>
    </w:p>
    <w:p w:rsidR="00390432" w:rsidRPr="006B183D" w:rsidRDefault="00390432" w:rsidP="00031DE6">
      <w:pPr>
        <w:spacing w:line="360" w:lineRule="auto"/>
        <w:rPr>
          <w:rFonts w:asciiTheme="minorHAnsi" w:hAnsiTheme="minorHAnsi" w:cs="Arial"/>
          <w:sz w:val="22"/>
          <w:szCs w:val="22"/>
        </w:rPr>
      </w:pPr>
      <w:r w:rsidRPr="006B183D">
        <w:rPr>
          <w:rFonts w:asciiTheme="minorHAnsi" w:hAnsiTheme="minorHAnsi" w:cs="Arial"/>
          <w:bCs/>
          <w:color w:val="000000"/>
          <w:sz w:val="22"/>
          <w:szCs w:val="22"/>
        </w:rPr>
        <w:t xml:space="preserve">Intet under dette punkt. </w:t>
      </w:r>
    </w:p>
    <w:sectPr w:rsidR="00390432" w:rsidRPr="006B183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E77" w:rsidRDefault="00E41E77" w:rsidP="006B20FE">
      <w:r>
        <w:separator/>
      </w:r>
    </w:p>
  </w:endnote>
  <w:endnote w:type="continuationSeparator" w:id="0">
    <w:p w:rsidR="00E41E77" w:rsidRDefault="00E41E77" w:rsidP="006B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E77" w:rsidRDefault="00E41E77" w:rsidP="006B20FE">
      <w:r>
        <w:separator/>
      </w:r>
    </w:p>
  </w:footnote>
  <w:footnote w:type="continuationSeparator" w:id="0">
    <w:p w:rsidR="00E41E77" w:rsidRDefault="00E41E77" w:rsidP="006B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E80"/>
    <w:multiLevelType w:val="hybridMultilevel"/>
    <w:tmpl w:val="3B1C00D2"/>
    <w:lvl w:ilvl="0" w:tplc="78340334">
      <w:numFmt w:val="bullet"/>
      <w:lvlText w:val="•"/>
      <w:lvlJc w:val="left"/>
      <w:pPr>
        <w:ind w:left="720" w:hanging="360"/>
      </w:pPr>
      <w:rPr>
        <w:rFonts w:ascii="Calibri" w:eastAsia="Times New Roman" w:hAnsi="Calibri"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8566BB"/>
    <w:multiLevelType w:val="multilevel"/>
    <w:tmpl w:val="D18EB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A235985"/>
    <w:multiLevelType w:val="hybridMultilevel"/>
    <w:tmpl w:val="C8AABF2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C3F1A26"/>
    <w:multiLevelType w:val="hybridMultilevel"/>
    <w:tmpl w:val="96E085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C596F48"/>
    <w:multiLevelType w:val="hybridMultilevel"/>
    <w:tmpl w:val="C40EC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EC4AF9"/>
    <w:multiLevelType w:val="hybridMultilevel"/>
    <w:tmpl w:val="D39CA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F36B1E"/>
    <w:multiLevelType w:val="hybridMultilevel"/>
    <w:tmpl w:val="64C2D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48C7BF1"/>
    <w:multiLevelType w:val="multilevel"/>
    <w:tmpl w:val="59906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06E7F"/>
    <w:multiLevelType w:val="multilevel"/>
    <w:tmpl w:val="95100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5C2FD5"/>
    <w:multiLevelType w:val="hybridMultilevel"/>
    <w:tmpl w:val="AD6A46A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394DD7"/>
    <w:multiLevelType w:val="hybridMultilevel"/>
    <w:tmpl w:val="F754F7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43968C5"/>
    <w:multiLevelType w:val="multilevel"/>
    <w:tmpl w:val="52C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36399"/>
    <w:multiLevelType w:val="hybridMultilevel"/>
    <w:tmpl w:val="620498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CFE5023"/>
    <w:multiLevelType w:val="hybridMultilevel"/>
    <w:tmpl w:val="486CA8C0"/>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606F3EEC"/>
    <w:multiLevelType w:val="hybridMultilevel"/>
    <w:tmpl w:val="A9A25BB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3BE36A0"/>
    <w:multiLevelType w:val="hybridMultilevel"/>
    <w:tmpl w:val="3F18EFA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6674D78"/>
    <w:multiLevelType w:val="hybridMultilevel"/>
    <w:tmpl w:val="87B0E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B92530"/>
    <w:multiLevelType w:val="multilevel"/>
    <w:tmpl w:val="921CA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35611A"/>
    <w:multiLevelType w:val="hybridMultilevel"/>
    <w:tmpl w:val="0C7C720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C4E1557"/>
    <w:multiLevelType w:val="hybridMultilevel"/>
    <w:tmpl w:val="B7AA63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6"/>
  </w:num>
  <w:num w:numId="7">
    <w:abstractNumId w:val="3"/>
  </w:num>
  <w:num w:numId="8">
    <w:abstractNumId w:val="19"/>
  </w:num>
  <w:num w:numId="9">
    <w:abstractNumId w:val="4"/>
  </w:num>
  <w:num w:numId="10">
    <w:abstractNumId w:val="9"/>
  </w:num>
  <w:num w:numId="11">
    <w:abstractNumId w:val="10"/>
  </w:num>
  <w:num w:numId="12">
    <w:abstractNumId w:val="2"/>
  </w:num>
  <w:num w:numId="13">
    <w:abstractNumId w:val="15"/>
  </w:num>
  <w:num w:numId="14">
    <w:abstractNumId w:val="8"/>
  </w:num>
  <w:num w:numId="15">
    <w:abstractNumId w:val="17"/>
  </w:num>
  <w:num w:numId="16">
    <w:abstractNumId w:val="5"/>
  </w:num>
  <w:num w:numId="17">
    <w:abstractNumId w:val="16"/>
  </w:num>
  <w:num w:numId="18">
    <w:abstractNumId w:val="14"/>
  </w:num>
  <w:num w:numId="19">
    <w:abstractNumId w:val="18"/>
  </w:num>
  <w:num w:numId="20">
    <w:abstractNumId w:val="12"/>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activeWritingStyle w:appName="MSWord" w:lang="da-DK"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9E"/>
    <w:rsid w:val="00002E56"/>
    <w:rsid w:val="0000520D"/>
    <w:rsid w:val="00005ABC"/>
    <w:rsid w:val="000062D0"/>
    <w:rsid w:val="00007E3C"/>
    <w:rsid w:val="00011582"/>
    <w:rsid w:val="00013F82"/>
    <w:rsid w:val="0001460F"/>
    <w:rsid w:val="00024A72"/>
    <w:rsid w:val="00024F81"/>
    <w:rsid w:val="00026D3A"/>
    <w:rsid w:val="00031DE6"/>
    <w:rsid w:val="000322F5"/>
    <w:rsid w:val="00037636"/>
    <w:rsid w:val="000432B2"/>
    <w:rsid w:val="00046EC6"/>
    <w:rsid w:val="000516BE"/>
    <w:rsid w:val="0005382B"/>
    <w:rsid w:val="000547E0"/>
    <w:rsid w:val="00056A88"/>
    <w:rsid w:val="00060A42"/>
    <w:rsid w:val="000625D3"/>
    <w:rsid w:val="0008474E"/>
    <w:rsid w:val="00091ECB"/>
    <w:rsid w:val="00093057"/>
    <w:rsid w:val="00095114"/>
    <w:rsid w:val="00096EDF"/>
    <w:rsid w:val="00096EEE"/>
    <w:rsid w:val="000975FD"/>
    <w:rsid w:val="00097B01"/>
    <w:rsid w:val="000A20EF"/>
    <w:rsid w:val="000A28E9"/>
    <w:rsid w:val="000A30A5"/>
    <w:rsid w:val="000A42A8"/>
    <w:rsid w:val="000A5405"/>
    <w:rsid w:val="000A5406"/>
    <w:rsid w:val="000A6F69"/>
    <w:rsid w:val="000B1D9B"/>
    <w:rsid w:val="000B5C2C"/>
    <w:rsid w:val="000C0096"/>
    <w:rsid w:val="000C691A"/>
    <w:rsid w:val="000D1B9E"/>
    <w:rsid w:val="000D2BF5"/>
    <w:rsid w:val="000D48E7"/>
    <w:rsid w:val="000D499B"/>
    <w:rsid w:val="000E0D69"/>
    <w:rsid w:val="000E2604"/>
    <w:rsid w:val="000E2AAD"/>
    <w:rsid w:val="000F3A8D"/>
    <w:rsid w:val="000F72EB"/>
    <w:rsid w:val="00100D8C"/>
    <w:rsid w:val="00102B3B"/>
    <w:rsid w:val="0010651A"/>
    <w:rsid w:val="00110C53"/>
    <w:rsid w:val="00110FB6"/>
    <w:rsid w:val="00112D5B"/>
    <w:rsid w:val="00114BA0"/>
    <w:rsid w:val="00115FB2"/>
    <w:rsid w:val="001166F2"/>
    <w:rsid w:val="00117FA4"/>
    <w:rsid w:val="001221EF"/>
    <w:rsid w:val="00124AAC"/>
    <w:rsid w:val="001270B9"/>
    <w:rsid w:val="001302E3"/>
    <w:rsid w:val="00134367"/>
    <w:rsid w:val="00134F72"/>
    <w:rsid w:val="00140576"/>
    <w:rsid w:val="001432FA"/>
    <w:rsid w:val="00145218"/>
    <w:rsid w:val="00146CFA"/>
    <w:rsid w:val="001549E1"/>
    <w:rsid w:val="00154CD9"/>
    <w:rsid w:val="00156107"/>
    <w:rsid w:val="00156165"/>
    <w:rsid w:val="00161F2E"/>
    <w:rsid w:val="00162965"/>
    <w:rsid w:val="00165A4A"/>
    <w:rsid w:val="00170294"/>
    <w:rsid w:val="0017081D"/>
    <w:rsid w:val="00171B61"/>
    <w:rsid w:val="001738E9"/>
    <w:rsid w:val="0017417E"/>
    <w:rsid w:val="00180820"/>
    <w:rsid w:val="00180B96"/>
    <w:rsid w:val="00180CC0"/>
    <w:rsid w:val="00181050"/>
    <w:rsid w:val="00183935"/>
    <w:rsid w:val="00186036"/>
    <w:rsid w:val="00192B0A"/>
    <w:rsid w:val="0019380D"/>
    <w:rsid w:val="00197AC0"/>
    <w:rsid w:val="00197AE7"/>
    <w:rsid w:val="001A5977"/>
    <w:rsid w:val="001B014C"/>
    <w:rsid w:val="001B2B59"/>
    <w:rsid w:val="001B35AD"/>
    <w:rsid w:val="001B6BAB"/>
    <w:rsid w:val="001B71D7"/>
    <w:rsid w:val="001B726D"/>
    <w:rsid w:val="001C6501"/>
    <w:rsid w:val="001E1386"/>
    <w:rsid w:val="001E1396"/>
    <w:rsid w:val="001E3567"/>
    <w:rsid w:val="001E68FD"/>
    <w:rsid w:val="001E69D4"/>
    <w:rsid w:val="001E6E05"/>
    <w:rsid w:val="001E72FE"/>
    <w:rsid w:val="001F6C1A"/>
    <w:rsid w:val="002000BF"/>
    <w:rsid w:val="002003BF"/>
    <w:rsid w:val="00202BB5"/>
    <w:rsid w:val="00202EBF"/>
    <w:rsid w:val="00205E53"/>
    <w:rsid w:val="002063FB"/>
    <w:rsid w:val="002146BA"/>
    <w:rsid w:val="0022151F"/>
    <w:rsid w:val="00222B76"/>
    <w:rsid w:val="00223F72"/>
    <w:rsid w:val="00233BF8"/>
    <w:rsid w:val="00235162"/>
    <w:rsid w:val="0023734A"/>
    <w:rsid w:val="00237B2A"/>
    <w:rsid w:val="00242036"/>
    <w:rsid w:val="002428BC"/>
    <w:rsid w:val="002441DC"/>
    <w:rsid w:val="00244E85"/>
    <w:rsid w:val="00246589"/>
    <w:rsid w:val="00250FC9"/>
    <w:rsid w:val="00251C0D"/>
    <w:rsid w:val="00252BE9"/>
    <w:rsid w:val="00252D91"/>
    <w:rsid w:val="00253043"/>
    <w:rsid w:val="002546D9"/>
    <w:rsid w:val="0026004C"/>
    <w:rsid w:val="00265268"/>
    <w:rsid w:val="002718A0"/>
    <w:rsid w:val="00272071"/>
    <w:rsid w:val="00273766"/>
    <w:rsid w:val="0027401D"/>
    <w:rsid w:val="00276763"/>
    <w:rsid w:val="0027764E"/>
    <w:rsid w:val="00281C17"/>
    <w:rsid w:val="0028514E"/>
    <w:rsid w:val="002874EE"/>
    <w:rsid w:val="00290C2D"/>
    <w:rsid w:val="00290ECF"/>
    <w:rsid w:val="00294C9F"/>
    <w:rsid w:val="00296080"/>
    <w:rsid w:val="002967C7"/>
    <w:rsid w:val="002A2828"/>
    <w:rsid w:val="002A5F13"/>
    <w:rsid w:val="002A688C"/>
    <w:rsid w:val="002B1321"/>
    <w:rsid w:val="002B37B8"/>
    <w:rsid w:val="002B7386"/>
    <w:rsid w:val="002C04BA"/>
    <w:rsid w:val="002C0C97"/>
    <w:rsid w:val="002C3E5B"/>
    <w:rsid w:val="002C49D7"/>
    <w:rsid w:val="002D0B74"/>
    <w:rsid w:val="002D1181"/>
    <w:rsid w:val="002D345B"/>
    <w:rsid w:val="002D5174"/>
    <w:rsid w:val="002D5B37"/>
    <w:rsid w:val="002D5D04"/>
    <w:rsid w:val="002E1539"/>
    <w:rsid w:val="002E1DA3"/>
    <w:rsid w:val="002E511B"/>
    <w:rsid w:val="002E634C"/>
    <w:rsid w:val="002E71A1"/>
    <w:rsid w:val="002F0893"/>
    <w:rsid w:val="002F0B23"/>
    <w:rsid w:val="002F4B73"/>
    <w:rsid w:val="0030126D"/>
    <w:rsid w:val="00303DB0"/>
    <w:rsid w:val="00310E45"/>
    <w:rsid w:val="003140E8"/>
    <w:rsid w:val="00315AAF"/>
    <w:rsid w:val="00315BE5"/>
    <w:rsid w:val="00316E06"/>
    <w:rsid w:val="0032253D"/>
    <w:rsid w:val="00323206"/>
    <w:rsid w:val="003234A8"/>
    <w:rsid w:val="00325E0C"/>
    <w:rsid w:val="0032797E"/>
    <w:rsid w:val="003308C9"/>
    <w:rsid w:val="003320E8"/>
    <w:rsid w:val="003325F4"/>
    <w:rsid w:val="00344F26"/>
    <w:rsid w:val="00346908"/>
    <w:rsid w:val="00351E35"/>
    <w:rsid w:val="003610E2"/>
    <w:rsid w:val="003612F5"/>
    <w:rsid w:val="00361AFE"/>
    <w:rsid w:val="00361C97"/>
    <w:rsid w:val="003665F6"/>
    <w:rsid w:val="003673A5"/>
    <w:rsid w:val="0037176C"/>
    <w:rsid w:val="0037482A"/>
    <w:rsid w:val="003807B7"/>
    <w:rsid w:val="00390432"/>
    <w:rsid w:val="00390950"/>
    <w:rsid w:val="003915C2"/>
    <w:rsid w:val="003A3AA6"/>
    <w:rsid w:val="003A3E4B"/>
    <w:rsid w:val="003A4B72"/>
    <w:rsid w:val="003B0039"/>
    <w:rsid w:val="003B0C08"/>
    <w:rsid w:val="003B22B4"/>
    <w:rsid w:val="003B25DE"/>
    <w:rsid w:val="003B2AC7"/>
    <w:rsid w:val="003C180A"/>
    <w:rsid w:val="003C2B45"/>
    <w:rsid w:val="003C441E"/>
    <w:rsid w:val="003C46B8"/>
    <w:rsid w:val="003C6392"/>
    <w:rsid w:val="003C6A4E"/>
    <w:rsid w:val="003D43F9"/>
    <w:rsid w:val="003D5EF5"/>
    <w:rsid w:val="003E474F"/>
    <w:rsid w:val="003E6700"/>
    <w:rsid w:val="003F113B"/>
    <w:rsid w:val="003F3920"/>
    <w:rsid w:val="003F4DA9"/>
    <w:rsid w:val="00404DEA"/>
    <w:rsid w:val="004050C5"/>
    <w:rsid w:val="0041128F"/>
    <w:rsid w:val="00412EE4"/>
    <w:rsid w:val="00415016"/>
    <w:rsid w:val="00416226"/>
    <w:rsid w:val="00417683"/>
    <w:rsid w:val="00422F24"/>
    <w:rsid w:val="00435BFE"/>
    <w:rsid w:val="00436442"/>
    <w:rsid w:val="0043675B"/>
    <w:rsid w:val="00436A96"/>
    <w:rsid w:val="00436C10"/>
    <w:rsid w:val="00436CDF"/>
    <w:rsid w:val="004372A3"/>
    <w:rsid w:val="00440E56"/>
    <w:rsid w:val="00441C0B"/>
    <w:rsid w:val="00441FDB"/>
    <w:rsid w:val="00451DDB"/>
    <w:rsid w:val="004534B9"/>
    <w:rsid w:val="00453A42"/>
    <w:rsid w:val="00455F18"/>
    <w:rsid w:val="00456033"/>
    <w:rsid w:val="00457F3E"/>
    <w:rsid w:val="0046032B"/>
    <w:rsid w:val="00462404"/>
    <w:rsid w:val="00463A8A"/>
    <w:rsid w:val="00465AC4"/>
    <w:rsid w:val="0047180E"/>
    <w:rsid w:val="004719DB"/>
    <w:rsid w:val="004725A1"/>
    <w:rsid w:val="00472A92"/>
    <w:rsid w:val="00475207"/>
    <w:rsid w:val="00476E5E"/>
    <w:rsid w:val="0047706C"/>
    <w:rsid w:val="00477139"/>
    <w:rsid w:val="00483024"/>
    <w:rsid w:val="0048667A"/>
    <w:rsid w:val="004904D0"/>
    <w:rsid w:val="0049059B"/>
    <w:rsid w:val="0049690A"/>
    <w:rsid w:val="00496F71"/>
    <w:rsid w:val="00496F74"/>
    <w:rsid w:val="00497468"/>
    <w:rsid w:val="004A74D2"/>
    <w:rsid w:val="004B0181"/>
    <w:rsid w:val="004B06D0"/>
    <w:rsid w:val="004B1895"/>
    <w:rsid w:val="004B3ABE"/>
    <w:rsid w:val="004B3D94"/>
    <w:rsid w:val="004B592C"/>
    <w:rsid w:val="004B6854"/>
    <w:rsid w:val="004C6823"/>
    <w:rsid w:val="004C7371"/>
    <w:rsid w:val="004D206B"/>
    <w:rsid w:val="004D3E89"/>
    <w:rsid w:val="004D53B7"/>
    <w:rsid w:val="004E26FA"/>
    <w:rsid w:val="004E2FFD"/>
    <w:rsid w:val="004E5266"/>
    <w:rsid w:val="004F4D90"/>
    <w:rsid w:val="004F5B60"/>
    <w:rsid w:val="00501D9D"/>
    <w:rsid w:val="00502E2A"/>
    <w:rsid w:val="00506973"/>
    <w:rsid w:val="00506C12"/>
    <w:rsid w:val="00510D29"/>
    <w:rsid w:val="00512227"/>
    <w:rsid w:val="00512894"/>
    <w:rsid w:val="00512D38"/>
    <w:rsid w:val="00513DBA"/>
    <w:rsid w:val="0051505E"/>
    <w:rsid w:val="0051682B"/>
    <w:rsid w:val="005231D3"/>
    <w:rsid w:val="00526B76"/>
    <w:rsid w:val="00526D78"/>
    <w:rsid w:val="005336CA"/>
    <w:rsid w:val="00533B02"/>
    <w:rsid w:val="0053441E"/>
    <w:rsid w:val="00545971"/>
    <w:rsid w:val="0055621E"/>
    <w:rsid w:val="00562892"/>
    <w:rsid w:val="00564A46"/>
    <w:rsid w:val="00566039"/>
    <w:rsid w:val="005665DD"/>
    <w:rsid w:val="00567640"/>
    <w:rsid w:val="00575240"/>
    <w:rsid w:val="005830BA"/>
    <w:rsid w:val="005841FB"/>
    <w:rsid w:val="00584C76"/>
    <w:rsid w:val="00585F01"/>
    <w:rsid w:val="00586279"/>
    <w:rsid w:val="005971C9"/>
    <w:rsid w:val="00597E1D"/>
    <w:rsid w:val="00597EE7"/>
    <w:rsid w:val="005A1065"/>
    <w:rsid w:val="005A2561"/>
    <w:rsid w:val="005B2601"/>
    <w:rsid w:val="005B6408"/>
    <w:rsid w:val="005B6D1A"/>
    <w:rsid w:val="005C0B61"/>
    <w:rsid w:val="005D63A8"/>
    <w:rsid w:val="005D67F6"/>
    <w:rsid w:val="005D7358"/>
    <w:rsid w:val="005E18B1"/>
    <w:rsid w:val="005E2738"/>
    <w:rsid w:val="005E55F4"/>
    <w:rsid w:val="005E5BE7"/>
    <w:rsid w:val="005E6E31"/>
    <w:rsid w:val="005E7A80"/>
    <w:rsid w:val="005F0D4D"/>
    <w:rsid w:val="005F4AF9"/>
    <w:rsid w:val="005F5108"/>
    <w:rsid w:val="005F7FBA"/>
    <w:rsid w:val="0060243F"/>
    <w:rsid w:val="00602CB2"/>
    <w:rsid w:val="006047E5"/>
    <w:rsid w:val="00610521"/>
    <w:rsid w:val="00615925"/>
    <w:rsid w:val="006168F5"/>
    <w:rsid w:val="00617912"/>
    <w:rsid w:val="00620F7C"/>
    <w:rsid w:val="00625CC5"/>
    <w:rsid w:val="00643B02"/>
    <w:rsid w:val="00645562"/>
    <w:rsid w:val="006506BD"/>
    <w:rsid w:val="006508AD"/>
    <w:rsid w:val="00657122"/>
    <w:rsid w:val="0065787A"/>
    <w:rsid w:val="00657987"/>
    <w:rsid w:val="00664176"/>
    <w:rsid w:val="00665AD2"/>
    <w:rsid w:val="00667544"/>
    <w:rsid w:val="0067177E"/>
    <w:rsid w:val="0067747A"/>
    <w:rsid w:val="00680E91"/>
    <w:rsid w:val="00681B18"/>
    <w:rsid w:val="00683522"/>
    <w:rsid w:val="006849B7"/>
    <w:rsid w:val="006878A7"/>
    <w:rsid w:val="00691E07"/>
    <w:rsid w:val="006927E2"/>
    <w:rsid w:val="00695936"/>
    <w:rsid w:val="0069721B"/>
    <w:rsid w:val="006A10FD"/>
    <w:rsid w:val="006A11B2"/>
    <w:rsid w:val="006A205E"/>
    <w:rsid w:val="006A477D"/>
    <w:rsid w:val="006A49DF"/>
    <w:rsid w:val="006A6262"/>
    <w:rsid w:val="006B06D8"/>
    <w:rsid w:val="006B183D"/>
    <w:rsid w:val="006B183E"/>
    <w:rsid w:val="006B20FE"/>
    <w:rsid w:val="006B2278"/>
    <w:rsid w:val="006B312F"/>
    <w:rsid w:val="006B556E"/>
    <w:rsid w:val="006C540F"/>
    <w:rsid w:val="006C6462"/>
    <w:rsid w:val="006C6959"/>
    <w:rsid w:val="006C7541"/>
    <w:rsid w:val="006D65E8"/>
    <w:rsid w:val="006E0B4D"/>
    <w:rsid w:val="006E1BF9"/>
    <w:rsid w:val="006E23DD"/>
    <w:rsid w:val="006E3587"/>
    <w:rsid w:val="006E4669"/>
    <w:rsid w:val="006E59B2"/>
    <w:rsid w:val="006E6053"/>
    <w:rsid w:val="006F056C"/>
    <w:rsid w:val="006F218D"/>
    <w:rsid w:val="006F3933"/>
    <w:rsid w:val="006F47A2"/>
    <w:rsid w:val="006F6C12"/>
    <w:rsid w:val="007013AD"/>
    <w:rsid w:val="00703CD6"/>
    <w:rsid w:val="0070720A"/>
    <w:rsid w:val="00714823"/>
    <w:rsid w:val="00714BED"/>
    <w:rsid w:val="00715514"/>
    <w:rsid w:val="007200C9"/>
    <w:rsid w:val="007224AB"/>
    <w:rsid w:val="00725B3F"/>
    <w:rsid w:val="00726A41"/>
    <w:rsid w:val="007421CB"/>
    <w:rsid w:val="00743478"/>
    <w:rsid w:val="00746309"/>
    <w:rsid w:val="0075067F"/>
    <w:rsid w:val="007516A5"/>
    <w:rsid w:val="00753D9E"/>
    <w:rsid w:val="00762BCC"/>
    <w:rsid w:val="00762F62"/>
    <w:rsid w:val="00764DA5"/>
    <w:rsid w:val="007665D4"/>
    <w:rsid w:val="007672F7"/>
    <w:rsid w:val="00767738"/>
    <w:rsid w:val="0076776D"/>
    <w:rsid w:val="00771CC7"/>
    <w:rsid w:val="00774A58"/>
    <w:rsid w:val="00781197"/>
    <w:rsid w:val="007821A3"/>
    <w:rsid w:val="00784263"/>
    <w:rsid w:val="00786A35"/>
    <w:rsid w:val="007947B8"/>
    <w:rsid w:val="007954B4"/>
    <w:rsid w:val="007A0D86"/>
    <w:rsid w:val="007A279D"/>
    <w:rsid w:val="007B4B89"/>
    <w:rsid w:val="007B59DE"/>
    <w:rsid w:val="007C00CE"/>
    <w:rsid w:val="007C2838"/>
    <w:rsid w:val="007C2ED7"/>
    <w:rsid w:val="007C3992"/>
    <w:rsid w:val="007C440F"/>
    <w:rsid w:val="007C7089"/>
    <w:rsid w:val="007D53D8"/>
    <w:rsid w:val="007E0662"/>
    <w:rsid w:val="007F28D3"/>
    <w:rsid w:val="007F3971"/>
    <w:rsid w:val="008028CA"/>
    <w:rsid w:val="00803E47"/>
    <w:rsid w:val="008072CC"/>
    <w:rsid w:val="00807425"/>
    <w:rsid w:val="008077A8"/>
    <w:rsid w:val="008106B0"/>
    <w:rsid w:val="00811338"/>
    <w:rsid w:val="0081655E"/>
    <w:rsid w:val="00833A10"/>
    <w:rsid w:val="008345D1"/>
    <w:rsid w:val="008373F6"/>
    <w:rsid w:val="00837788"/>
    <w:rsid w:val="00844D3B"/>
    <w:rsid w:val="008456E2"/>
    <w:rsid w:val="00847B1C"/>
    <w:rsid w:val="00851E7C"/>
    <w:rsid w:val="008534AC"/>
    <w:rsid w:val="008574D4"/>
    <w:rsid w:val="00861DAE"/>
    <w:rsid w:val="008656C7"/>
    <w:rsid w:val="00867593"/>
    <w:rsid w:val="00876F63"/>
    <w:rsid w:val="00877AC1"/>
    <w:rsid w:val="00880C7A"/>
    <w:rsid w:val="0088309B"/>
    <w:rsid w:val="00887E3B"/>
    <w:rsid w:val="00893D0B"/>
    <w:rsid w:val="00897099"/>
    <w:rsid w:val="008A173D"/>
    <w:rsid w:val="008A3DC0"/>
    <w:rsid w:val="008B4CE5"/>
    <w:rsid w:val="008B5E15"/>
    <w:rsid w:val="008B72FC"/>
    <w:rsid w:val="008B7872"/>
    <w:rsid w:val="008C0B32"/>
    <w:rsid w:val="008C2CFB"/>
    <w:rsid w:val="008C79A7"/>
    <w:rsid w:val="008D022E"/>
    <w:rsid w:val="008D1ECC"/>
    <w:rsid w:val="008D4873"/>
    <w:rsid w:val="008D5246"/>
    <w:rsid w:val="008D54EC"/>
    <w:rsid w:val="008D64ED"/>
    <w:rsid w:val="008D7E93"/>
    <w:rsid w:val="008E03BC"/>
    <w:rsid w:val="008F67BD"/>
    <w:rsid w:val="009057EE"/>
    <w:rsid w:val="00905E06"/>
    <w:rsid w:val="00906249"/>
    <w:rsid w:val="009063BC"/>
    <w:rsid w:val="00906765"/>
    <w:rsid w:val="00906CFB"/>
    <w:rsid w:val="0091100F"/>
    <w:rsid w:val="00913015"/>
    <w:rsid w:val="00914134"/>
    <w:rsid w:val="0091611A"/>
    <w:rsid w:val="009219A3"/>
    <w:rsid w:val="00922780"/>
    <w:rsid w:val="009236AD"/>
    <w:rsid w:val="00924D1F"/>
    <w:rsid w:val="00924D99"/>
    <w:rsid w:val="00931262"/>
    <w:rsid w:val="00931B7B"/>
    <w:rsid w:val="00933074"/>
    <w:rsid w:val="00934455"/>
    <w:rsid w:val="009347D4"/>
    <w:rsid w:val="009358A1"/>
    <w:rsid w:val="009374B6"/>
    <w:rsid w:val="00943E09"/>
    <w:rsid w:val="0094492C"/>
    <w:rsid w:val="00945561"/>
    <w:rsid w:val="0094773C"/>
    <w:rsid w:val="00947CA6"/>
    <w:rsid w:val="00952A81"/>
    <w:rsid w:val="009532DE"/>
    <w:rsid w:val="00957F68"/>
    <w:rsid w:val="00960200"/>
    <w:rsid w:val="009668A1"/>
    <w:rsid w:val="00966C48"/>
    <w:rsid w:val="00970CAE"/>
    <w:rsid w:val="00972E49"/>
    <w:rsid w:val="00972EB6"/>
    <w:rsid w:val="00982717"/>
    <w:rsid w:val="00986409"/>
    <w:rsid w:val="00991021"/>
    <w:rsid w:val="00992A42"/>
    <w:rsid w:val="00994608"/>
    <w:rsid w:val="00996134"/>
    <w:rsid w:val="009A3FB1"/>
    <w:rsid w:val="009A7694"/>
    <w:rsid w:val="009B06EF"/>
    <w:rsid w:val="009B084C"/>
    <w:rsid w:val="009B3AB1"/>
    <w:rsid w:val="009C1A27"/>
    <w:rsid w:val="009C46DB"/>
    <w:rsid w:val="009C542E"/>
    <w:rsid w:val="009C564E"/>
    <w:rsid w:val="009C575C"/>
    <w:rsid w:val="009D49B3"/>
    <w:rsid w:val="009E6FA2"/>
    <w:rsid w:val="009E7A24"/>
    <w:rsid w:val="00A03094"/>
    <w:rsid w:val="00A04CAE"/>
    <w:rsid w:val="00A051AA"/>
    <w:rsid w:val="00A105F0"/>
    <w:rsid w:val="00A14C7B"/>
    <w:rsid w:val="00A233B4"/>
    <w:rsid w:val="00A255C0"/>
    <w:rsid w:val="00A258E7"/>
    <w:rsid w:val="00A31121"/>
    <w:rsid w:val="00A33053"/>
    <w:rsid w:val="00A33405"/>
    <w:rsid w:val="00A37B0D"/>
    <w:rsid w:val="00A413D8"/>
    <w:rsid w:val="00A431A4"/>
    <w:rsid w:val="00A567F2"/>
    <w:rsid w:val="00A60DD5"/>
    <w:rsid w:val="00A66FF5"/>
    <w:rsid w:val="00A7131E"/>
    <w:rsid w:val="00A73B93"/>
    <w:rsid w:val="00A73CED"/>
    <w:rsid w:val="00A76C9F"/>
    <w:rsid w:val="00A85B10"/>
    <w:rsid w:val="00A91612"/>
    <w:rsid w:val="00A92D63"/>
    <w:rsid w:val="00A96EB0"/>
    <w:rsid w:val="00A97336"/>
    <w:rsid w:val="00AA0C4A"/>
    <w:rsid w:val="00AA1989"/>
    <w:rsid w:val="00AA492A"/>
    <w:rsid w:val="00AB3214"/>
    <w:rsid w:val="00AB3DE7"/>
    <w:rsid w:val="00AB65AB"/>
    <w:rsid w:val="00AC4905"/>
    <w:rsid w:val="00AC5CB3"/>
    <w:rsid w:val="00AD3E0F"/>
    <w:rsid w:val="00AD6EEF"/>
    <w:rsid w:val="00AE519B"/>
    <w:rsid w:val="00AE5F20"/>
    <w:rsid w:val="00AE5FBE"/>
    <w:rsid w:val="00AF1D1A"/>
    <w:rsid w:val="00AF2052"/>
    <w:rsid w:val="00AF4E66"/>
    <w:rsid w:val="00AF5CBE"/>
    <w:rsid w:val="00AF74F5"/>
    <w:rsid w:val="00B00C63"/>
    <w:rsid w:val="00B03AA4"/>
    <w:rsid w:val="00B06F02"/>
    <w:rsid w:val="00B07579"/>
    <w:rsid w:val="00B11C81"/>
    <w:rsid w:val="00B136BF"/>
    <w:rsid w:val="00B160C3"/>
    <w:rsid w:val="00B1704C"/>
    <w:rsid w:val="00B224E4"/>
    <w:rsid w:val="00B23225"/>
    <w:rsid w:val="00B232E6"/>
    <w:rsid w:val="00B2468F"/>
    <w:rsid w:val="00B26739"/>
    <w:rsid w:val="00B31BC2"/>
    <w:rsid w:val="00B33AFD"/>
    <w:rsid w:val="00B4158B"/>
    <w:rsid w:val="00B474C4"/>
    <w:rsid w:val="00B476BB"/>
    <w:rsid w:val="00B50D04"/>
    <w:rsid w:val="00B52493"/>
    <w:rsid w:val="00B540FC"/>
    <w:rsid w:val="00B56C8B"/>
    <w:rsid w:val="00B60F91"/>
    <w:rsid w:val="00B616A0"/>
    <w:rsid w:val="00B6417E"/>
    <w:rsid w:val="00B64882"/>
    <w:rsid w:val="00B6488E"/>
    <w:rsid w:val="00B7063B"/>
    <w:rsid w:val="00B70F32"/>
    <w:rsid w:val="00B73028"/>
    <w:rsid w:val="00B82B0C"/>
    <w:rsid w:val="00B8314C"/>
    <w:rsid w:val="00B8581A"/>
    <w:rsid w:val="00B86654"/>
    <w:rsid w:val="00B874DC"/>
    <w:rsid w:val="00B937EA"/>
    <w:rsid w:val="00B9799D"/>
    <w:rsid w:val="00BA063F"/>
    <w:rsid w:val="00BB03EE"/>
    <w:rsid w:val="00BB16C4"/>
    <w:rsid w:val="00BC05A8"/>
    <w:rsid w:val="00BC0678"/>
    <w:rsid w:val="00BC29DD"/>
    <w:rsid w:val="00BC2DFF"/>
    <w:rsid w:val="00BC54AE"/>
    <w:rsid w:val="00BD676C"/>
    <w:rsid w:val="00BE226D"/>
    <w:rsid w:val="00BE546E"/>
    <w:rsid w:val="00BE60F5"/>
    <w:rsid w:val="00BE77BE"/>
    <w:rsid w:val="00BF303F"/>
    <w:rsid w:val="00BF37CA"/>
    <w:rsid w:val="00BF7387"/>
    <w:rsid w:val="00C076FB"/>
    <w:rsid w:val="00C10EFD"/>
    <w:rsid w:val="00C11CEA"/>
    <w:rsid w:val="00C13DC6"/>
    <w:rsid w:val="00C15E90"/>
    <w:rsid w:val="00C162DB"/>
    <w:rsid w:val="00C20375"/>
    <w:rsid w:val="00C276B2"/>
    <w:rsid w:val="00C353E7"/>
    <w:rsid w:val="00C3702F"/>
    <w:rsid w:val="00C43418"/>
    <w:rsid w:val="00C4365E"/>
    <w:rsid w:val="00C44CFA"/>
    <w:rsid w:val="00C47688"/>
    <w:rsid w:val="00C52B76"/>
    <w:rsid w:val="00C565E4"/>
    <w:rsid w:val="00C56F34"/>
    <w:rsid w:val="00C62CF4"/>
    <w:rsid w:val="00C639C1"/>
    <w:rsid w:val="00C654DB"/>
    <w:rsid w:val="00C7029A"/>
    <w:rsid w:val="00C77C93"/>
    <w:rsid w:val="00C8274F"/>
    <w:rsid w:val="00C82813"/>
    <w:rsid w:val="00C831CB"/>
    <w:rsid w:val="00C83F81"/>
    <w:rsid w:val="00C85D01"/>
    <w:rsid w:val="00C90B8C"/>
    <w:rsid w:val="00CA1AEF"/>
    <w:rsid w:val="00CB00D1"/>
    <w:rsid w:val="00CB1CBA"/>
    <w:rsid w:val="00CB7806"/>
    <w:rsid w:val="00CB7F23"/>
    <w:rsid w:val="00CC24EA"/>
    <w:rsid w:val="00CE23A9"/>
    <w:rsid w:val="00CE4851"/>
    <w:rsid w:val="00CE4DDF"/>
    <w:rsid w:val="00CF1730"/>
    <w:rsid w:val="00CF5CB0"/>
    <w:rsid w:val="00CF5E90"/>
    <w:rsid w:val="00CF6961"/>
    <w:rsid w:val="00CF6D45"/>
    <w:rsid w:val="00D04EEF"/>
    <w:rsid w:val="00D05A7F"/>
    <w:rsid w:val="00D05C58"/>
    <w:rsid w:val="00D107A1"/>
    <w:rsid w:val="00D12A3B"/>
    <w:rsid w:val="00D20C5B"/>
    <w:rsid w:val="00D21916"/>
    <w:rsid w:val="00D22566"/>
    <w:rsid w:val="00D228C5"/>
    <w:rsid w:val="00D2564E"/>
    <w:rsid w:val="00D26CEA"/>
    <w:rsid w:val="00D328EB"/>
    <w:rsid w:val="00D3298D"/>
    <w:rsid w:val="00D32B86"/>
    <w:rsid w:val="00D33C51"/>
    <w:rsid w:val="00D345BC"/>
    <w:rsid w:val="00D37210"/>
    <w:rsid w:val="00D37A1B"/>
    <w:rsid w:val="00D40BD9"/>
    <w:rsid w:val="00D411B2"/>
    <w:rsid w:val="00D41896"/>
    <w:rsid w:val="00D425CD"/>
    <w:rsid w:val="00D4481A"/>
    <w:rsid w:val="00D51069"/>
    <w:rsid w:val="00D52414"/>
    <w:rsid w:val="00D526B2"/>
    <w:rsid w:val="00D54933"/>
    <w:rsid w:val="00D54DB4"/>
    <w:rsid w:val="00D55379"/>
    <w:rsid w:val="00D55764"/>
    <w:rsid w:val="00D56D8D"/>
    <w:rsid w:val="00D57303"/>
    <w:rsid w:val="00D608AD"/>
    <w:rsid w:val="00D612DC"/>
    <w:rsid w:val="00D656D1"/>
    <w:rsid w:val="00D66B47"/>
    <w:rsid w:val="00D6764F"/>
    <w:rsid w:val="00D718A2"/>
    <w:rsid w:val="00D71D42"/>
    <w:rsid w:val="00D729D2"/>
    <w:rsid w:val="00D7454B"/>
    <w:rsid w:val="00D75786"/>
    <w:rsid w:val="00D845BA"/>
    <w:rsid w:val="00D8759A"/>
    <w:rsid w:val="00D90378"/>
    <w:rsid w:val="00D91B5A"/>
    <w:rsid w:val="00D928A0"/>
    <w:rsid w:val="00D94B94"/>
    <w:rsid w:val="00D964D0"/>
    <w:rsid w:val="00DA32F6"/>
    <w:rsid w:val="00DA3ABB"/>
    <w:rsid w:val="00DA5DD3"/>
    <w:rsid w:val="00DA631D"/>
    <w:rsid w:val="00DB3D2C"/>
    <w:rsid w:val="00DB3D31"/>
    <w:rsid w:val="00DC0FF1"/>
    <w:rsid w:val="00DC1223"/>
    <w:rsid w:val="00DC144E"/>
    <w:rsid w:val="00DC4536"/>
    <w:rsid w:val="00DD35E7"/>
    <w:rsid w:val="00DD3753"/>
    <w:rsid w:val="00DD6939"/>
    <w:rsid w:val="00DE4B86"/>
    <w:rsid w:val="00DF1703"/>
    <w:rsid w:val="00DF20F1"/>
    <w:rsid w:val="00DF41B6"/>
    <w:rsid w:val="00DF4383"/>
    <w:rsid w:val="00DF6D43"/>
    <w:rsid w:val="00E00DA7"/>
    <w:rsid w:val="00E03965"/>
    <w:rsid w:val="00E05BDD"/>
    <w:rsid w:val="00E10460"/>
    <w:rsid w:val="00E12769"/>
    <w:rsid w:val="00E25287"/>
    <w:rsid w:val="00E266E0"/>
    <w:rsid w:val="00E27498"/>
    <w:rsid w:val="00E27769"/>
    <w:rsid w:val="00E3388D"/>
    <w:rsid w:val="00E355AE"/>
    <w:rsid w:val="00E405BA"/>
    <w:rsid w:val="00E41022"/>
    <w:rsid w:val="00E41E77"/>
    <w:rsid w:val="00E43844"/>
    <w:rsid w:val="00E47810"/>
    <w:rsid w:val="00E53114"/>
    <w:rsid w:val="00E56952"/>
    <w:rsid w:val="00E57452"/>
    <w:rsid w:val="00E57C7D"/>
    <w:rsid w:val="00E60220"/>
    <w:rsid w:val="00E654E8"/>
    <w:rsid w:val="00E66B91"/>
    <w:rsid w:val="00E67D8F"/>
    <w:rsid w:val="00E67DB8"/>
    <w:rsid w:val="00E71F1C"/>
    <w:rsid w:val="00E753C1"/>
    <w:rsid w:val="00E763F9"/>
    <w:rsid w:val="00E86167"/>
    <w:rsid w:val="00E902DD"/>
    <w:rsid w:val="00E92182"/>
    <w:rsid w:val="00E923CB"/>
    <w:rsid w:val="00E9312D"/>
    <w:rsid w:val="00E95C3C"/>
    <w:rsid w:val="00E95D3C"/>
    <w:rsid w:val="00E96297"/>
    <w:rsid w:val="00E973B7"/>
    <w:rsid w:val="00EA079B"/>
    <w:rsid w:val="00EA6BF9"/>
    <w:rsid w:val="00EA749D"/>
    <w:rsid w:val="00EA7725"/>
    <w:rsid w:val="00EB05EF"/>
    <w:rsid w:val="00EC13E4"/>
    <w:rsid w:val="00EC34D0"/>
    <w:rsid w:val="00ED00A2"/>
    <w:rsid w:val="00ED19EC"/>
    <w:rsid w:val="00ED379C"/>
    <w:rsid w:val="00ED4ACD"/>
    <w:rsid w:val="00ED7B67"/>
    <w:rsid w:val="00EE0738"/>
    <w:rsid w:val="00F01C84"/>
    <w:rsid w:val="00F0301B"/>
    <w:rsid w:val="00F032F2"/>
    <w:rsid w:val="00F05EFB"/>
    <w:rsid w:val="00F06EC0"/>
    <w:rsid w:val="00F10A31"/>
    <w:rsid w:val="00F1168F"/>
    <w:rsid w:val="00F211A5"/>
    <w:rsid w:val="00F22F64"/>
    <w:rsid w:val="00F252FA"/>
    <w:rsid w:val="00F265D8"/>
    <w:rsid w:val="00F26BC1"/>
    <w:rsid w:val="00F2794B"/>
    <w:rsid w:val="00F30EBC"/>
    <w:rsid w:val="00F32D2A"/>
    <w:rsid w:val="00F33704"/>
    <w:rsid w:val="00F33E09"/>
    <w:rsid w:val="00F459CD"/>
    <w:rsid w:val="00F514AB"/>
    <w:rsid w:val="00F53D93"/>
    <w:rsid w:val="00F55817"/>
    <w:rsid w:val="00F56766"/>
    <w:rsid w:val="00F60A70"/>
    <w:rsid w:val="00F663BF"/>
    <w:rsid w:val="00F718C3"/>
    <w:rsid w:val="00F71F21"/>
    <w:rsid w:val="00F77A25"/>
    <w:rsid w:val="00F81DED"/>
    <w:rsid w:val="00F822BD"/>
    <w:rsid w:val="00F83105"/>
    <w:rsid w:val="00F9188D"/>
    <w:rsid w:val="00F91CA2"/>
    <w:rsid w:val="00F93EA4"/>
    <w:rsid w:val="00F94928"/>
    <w:rsid w:val="00F949CE"/>
    <w:rsid w:val="00F94CFA"/>
    <w:rsid w:val="00F9585F"/>
    <w:rsid w:val="00F959A9"/>
    <w:rsid w:val="00F97171"/>
    <w:rsid w:val="00F97E6B"/>
    <w:rsid w:val="00FA2AA8"/>
    <w:rsid w:val="00FA3A6F"/>
    <w:rsid w:val="00FB0A4F"/>
    <w:rsid w:val="00FB0E15"/>
    <w:rsid w:val="00FB3BC0"/>
    <w:rsid w:val="00FB769A"/>
    <w:rsid w:val="00FC1DD1"/>
    <w:rsid w:val="00FC601A"/>
    <w:rsid w:val="00FD202C"/>
    <w:rsid w:val="00FD2EAA"/>
    <w:rsid w:val="00FD419C"/>
    <w:rsid w:val="00FD65CB"/>
    <w:rsid w:val="00FE5C07"/>
    <w:rsid w:val="00FF20D2"/>
    <w:rsid w:val="00FF22EF"/>
    <w:rsid w:val="00FF5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BF0C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CFA"/>
    <w:pPr>
      <w:spacing w:line="336" w:lineRule="auto"/>
    </w:pPr>
    <w:rPr>
      <w:sz w:val="24"/>
      <w:szCs w:val="24"/>
    </w:rPr>
  </w:style>
  <w:style w:type="paragraph" w:styleId="Overskrift2">
    <w:name w:val="heading 2"/>
    <w:basedOn w:val="Normal"/>
    <w:qFormat/>
    <w:rsid w:val="00D12A3B"/>
    <w:pPr>
      <w:spacing w:before="100"/>
      <w:outlineLvl w:val="1"/>
    </w:pPr>
    <w:rPr>
      <w:b/>
      <w:bCs/>
      <w:caps/>
      <w:sz w:val="25"/>
      <w:szCs w:val="2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545971"/>
    <w:rPr>
      <w:color w:val="0000FF"/>
      <w:u w:val="single"/>
    </w:rPr>
  </w:style>
  <w:style w:type="character" w:styleId="BesgtLink">
    <w:name w:val="FollowedHyperlink"/>
    <w:rsid w:val="008C0B32"/>
    <w:rPr>
      <w:color w:val="800080"/>
      <w:u w:val="single"/>
    </w:rPr>
  </w:style>
  <w:style w:type="paragraph" w:styleId="Markeringsbobletekst">
    <w:name w:val="Balloon Text"/>
    <w:basedOn w:val="Normal"/>
    <w:semiHidden/>
    <w:rsid w:val="009532DE"/>
    <w:rPr>
      <w:rFonts w:ascii="Tahoma" w:hAnsi="Tahoma" w:cs="Tahoma"/>
      <w:sz w:val="16"/>
      <w:szCs w:val="16"/>
    </w:rPr>
  </w:style>
  <w:style w:type="paragraph" w:customStyle="1" w:styleId="paragraftekst">
    <w:name w:val="paragraftekst"/>
    <w:basedOn w:val="Normal"/>
    <w:rsid w:val="00BC0678"/>
    <w:pPr>
      <w:spacing w:before="240"/>
      <w:ind w:firstLine="170"/>
    </w:pPr>
    <w:rPr>
      <w:rFonts w:ascii="Tahoma" w:hAnsi="Tahoma" w:cs="Tahoma"/>
      <w:color w:val="000000"/>
    </w:rPr>
  </w:style>
  <w:style w:type="paragraph" w:customStyle="1" w:styleId="stk">
    <w:name w:val="stk"/>
    <w:basedOn w:val="Normal"/>
    <w:rsid w:val="00BC0678"/>
    <w:pPr>
      <w:ind w:firstLine="170"/>
    </w:pPr>
    <w:rPr>
      <w:rFonts w:ascii="Tahoma" w:hAnsi="Tahoma" w:cs="Tahoma"/>
      <w:color w:val="000000"/>
    </w:rPr>
  </w:style>
  <w:style w:type="paragraph" w:styleId="NormalWeb">
    <w:name w:val="Normal (Web)"/>
    <w:basedOn w:val="Normal"/>
    <w:rsid w:val="00CB7806"/>
    <w:pPr>
      <w:spacing w:before="100" w:beforeAutospacing="1" w:after="100" w:afterAutospacing="1"/>
    </w:pPr>
  </w:style>
  <w:style w:type="character" w:customStyle="1" w:styleId="orainstructiontext">
    <w:name w:val="orainstructiontext"/>
    <w:basedOn w:val="Standardskrifttypeiafsnit"/>
    <w:rsid w:val="005E55F4"/>
  </w:style>
  <w:style w:type="character" w:styleId="Strk">
    <w:name w:val="Strong"/>
    <w:qFormat/>
    <w:rsid w:val="005E55F4"/>
    <w:rPr>
      <w:b/>
      <w:bCs/>
    </w:rPr>
  </w:style>
  <w:style w:type="paragraph" w:customStyle="1" w:styleId="Default">
    <w:name w:val="Default"/>
    <w:rsid w:val="00361C97"/>
    <w:pPr>
      <w:autoSpaceDE w:val="0"/>
      <w:autoSpaceDN w:val="0"/>
      <w:adjustRightInd w:val="0"/>
      <w:spacing w:line="336" w:lineRule="auto"/>
    </w:pPr>
    <w:rPr>
      <w:rFonts w:ascii="Arial" w:hAnsi="Arial" w:cs="Arial"/>
      <w:color w:val="000000"/>
      <w:sz w:val="24"/>
      <w:szCs w:val="24"/>
    </w:rPr>
  </w:style>
  <w:style w:type="character" w:styleId="Fremhv">
    <w:name w:val="Emphasis"/>
    <w:qFormat/>
    <w:rsid w:val="00453A42"/>
    <w:rPr>
      <w:i/>
      <w:iCs/>
    </w:rPr>
  </w:style>
  <w:style w:type="paragraph" w:customStyle="1" w:styleId="msolistparagraph0">
    <w:name w:val="msolistparagraph"/>
    <w:basedOn w:val="Normal"/>
    <w:rsid w:val="004D206B"/>
    <w:pPr>
      <w:ind w:left="720"/>
    </w:pPr>
  </w:style>
  <w:style w:type="paragraph" w:customStyle="1" w:styleId="default0">
    <w:name w:val="default"/>
    <w:basedOn w:val="Normal"/>
    <w:rsid w:val="00CE4851"/>
    <w:pPr>
      <w:spacing w:before="100" w:beforeAutospacing="1" w:after="100" w:afterAutospacing="1"/>
    </w:pPr>
  </w:style>
  <w:style w:type="character" w:customStyle="1" w:styleId="BrdtekstTegn">
    <w:name w:val="Brødtekst Tegn"/>
    <w:link w:val="Brdtekst"/>
    <w:rsid w:val="00D845BA"/>
    <w:rPr>
      <w:rFonts w:ascii="Tahoma" w:hAnsi="Tahoma"/>
      <w:lang w:bidi="ar-SA"/>
    </w:rPr>
  </w:style>
  <w:style w:type="paragraph" w:styleId="Brdtekst">
    <w:name w:val="Body Text"/>
    <w:basedOn w:val="Normal"/>
    <w:link w:val="BrdtekstTegn"/>
    <w:rsid w:val="00D845BA"/>
    <w:pPr>
      <w:spacing w:after="180" w:line="280" w:lineRule="atLeast"/>
    </w:pPr>
    <w:rPr>
      <w:rFonts w:ascii="Tahoma" w:hAnsi="Tahoma"/>
      <w:sz w:val="20"/>
      <w:szCs w:val="20"/>
    </w:rPr>
  </w:style>
  <w:style w:type="paragraph" w:customStyle="1" w:styleId="msonormalcxspmiddle">
    <w:name w:val="msonormalcxspmiddle"/>
    <w:basedOn w:val="Normal"/>
    <w:rsid w:val="00A051AA"/>
    <w:pPr>
      <w:spacing w:before="100" w:beforeAutospacing="1" w:after="100" w:afterAutospacing="1"/>
    </w:pPr>
  </w:style>
  <w:style w:type="paragraph" w:styleId="Sidehoved">
    <w:name w:val="header"/>
    <w:basedOn w:val="Normal"/>
    <w:link w:val="SidehovedTegn"/>
    <w:rsid w:val="006B20FE"/>
    <w:pPr>
      <w:tabs>
        <w:tab w:val="center" w:pos="4819"/>
        <w:tab w:val="right" w:pos="9638"/>
      </w:tabs>
    </w:pPr>
  </w:style>
  <w:style w:type="character" w:customStyle="1" w:styleId="SidehovedTegn">
    <w:name w:val="Sidehoved Tegn"/>
    <w:link w:val="Sidehoved"/>
    <w:rsid w:val="006B20FE"/>
    <w:rPr>
      <w:sz w:val="24"/>
      <w:szCs w:val="24"/>
    </w:rPr>
  </w:style>
  <w:style w:type="paragraph" w:styleId="Sidefod">
    <w:name w:val="footer"/>
    <w:basedOn w:val="Normal"/>
    <w:link w:val="SidefodTegn"/>
    <w:rsid w:val="006B20FE"/>
    <w:pPr>
      <w:tabs>
        <w:tab w:val="center" w:pos="4819"/>
        <w:tab w:val="right" w:pos="9638"/>
      </w:tabs>
    </w:pPr>
  </w:style>
  <w:style w:type="character" w:customStyle="1" w:styleId="SidefodTegn">
    <w:name w:val="Sidefod Tegn"/>
    <w:link w:val="Sidefod"/>
    <w:rsid w:val="006B20FE"/>
    <w:rPr>
      <w:sz w:val="24"/>
      <w:szCs w:val="24"/>
    </w:rPr>
  </w:style>
  <w:style w:type="paragraph" w:styleId="Listeafsnit">
    <w:name w:val="List Paragraph"/>
    <w:basedOn w:val="Normal"/>
    <w:uiPriority w:val="34"/>
    <w:qFormat/>
    <w:rsid w:val="0043675B"/>
    <w:pPr>
      <w:ind w:left="720"/>
    </w:pPr>
    <w:rPr>
      <w:rFonts w:ascii="Calibri" w:eastAsia="Calibri" w:hAnsi="Calibri"/>
      <w:sz w:val="22"/>
      <w:szCs w:val="22"/>
      <w:lang w:eastAsia="en-US"/>
    </w:rPr>
  </w:style>
  <w:style w:type="character" w:customStyle="1" w:styleId="apple-converted-space">
    <w:name w:val="apple-converted-space"/>
    <w:rsid w:val="0068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1916">
      <w:bodyDiv w:val="1"/>
      <w:marLeft w:val="0"/>
      <w:marRight w:val="0"/>
      <w:marTop w:val="0"/>
      <w:marBottom w:val="0"/>
      <w:divBdr>
        <w:top w:val="none" w:sz="0" w:space="0" w:color="auto"/>
        <w:left w:val="none" w:sz="0" w:space="0" w:color="auto"/>
        <w:bottom w:val="none" w:sz="0" w:space="0" w:color="auto"/>
        <w:right w:val="none" w:sz="0" w:space="0" w:color="auto"/>
      </w:divBdr>
    </w:div>
    <w:div w:id="88628380">
      <w:bodyDiv w:val="1"/>
      <w:marLeft w:val="0"/>
      <w:marRight w:val="0"/>
      <w:marTop w:val="0"/>
      <w:marBottom w:val="0"/>
      <w:divBdr>
        <w:top w:val="none" w:sz="0" w:space="0" w:color="auto"/>
        <w:left w:val="none" w:sz="0" w:space="0" w:color="auto"/>
        <w:bottom w:val="none" w:sz="0" w:space="0" w:color="auto"/>
        <w:right w:val="none" w:sz="0" w:space="0" w:color="auto"/>
      </w:divBdr>
    </w:div>
    <w:div w:id="99952191">
      <w:bodyDiv w:val="1"/>
      <w:marLeft w:val="0"/>
      <w:marRight w:val="0"/>
      <w:marTop w:val="0"/>
      <w:marBottom w:val="0"/>
      <w:divBdr>
        <w:top w:val="none" w:sz="0" w:space="0" w:color="auto"/>
        <w:left w:val="none" w:sz="0" w:space="0" w:color="auto"/>
        <w:bottom w:val="none" w:sz="0" w:space="0" w:color="auto"/>
        <w:right w:val="none" w:sz="0" w:space="0" w:color="auto"/>
      </w:divBdr>
    </w:div>
    <w:div w:id="109666583">
      <w:bodyDiv w:val="1"/>
      <w:marLeft w:val="0"/>
      <w:marRight w:val="0"/>
      <w:marTop w:val="0"/>
      <w:marBottom w:val="0"/>
      <w:divBdr>
        <w:top w:val="none" w:sz="0" w:space="0" w:color="auto"/>
        <w:left w:val="none" w:sz="0" w:space="0" w:color="auto"/>
        <w:bottom w:val="none" w:sz="0" w:space="0" w:color="auto"/>
        <w:right w:val="none" w:sz="0" w:space="0" w:color="auto"/>
      </w:divBdr>
    </w:div>
    <w:div w:id="122240031">
      <w:bodyDiv w:val="1"/>
      <w:marLeft w:val="0"/>
      <w:marRight w:val="0"/>
      <w:marTop w:val="0"/>
      <w:marBottom w:val="0"/>
      <w:divBdr>
        <w:top w:val="none" w:sz="0" w:space="0" w:color="auto"/>
        <w:left w:val="none" w:sz="0" w:space="0" w:color="auto"/>
        <w:bottom w:val="none" w:sz="0" w:space="0" w:color="auto"/>
        <w:right w:val="none" w:sz="0" w:space="0" w:color="auto"/>
      </w:divBdr>
      <w:divsChild>
        <w:div w:id="241914473">
          <w:marLeft w:val="0"/>
          <w:marRight w:val="0"/>
          <w:marTop w:val="0"/>
          <w:marBottom w:val="0"/>
          <w:divBdr>
            <w:top w:val="none" w:sz="0" w:space="0" w:color="auto"/>
            <w:left w:val="none" w:sz="0" w:space="0" w:color="auto"/>
            <w:bottom w:val="none" w:sz="0" w:space="0" w:color="auto"/>
            <w:right w:val="none" w:sz="0" w:space="0" w:color="auto"/>
          </w:divBdr>
        </w:div>
        <w:div w:id="486282658">
          <w:marLeft w:val="0"/>
          <w:marRight w:val="0"/>
          <w:marTop w:val="0"/>
          <w:marBottom w:val="0"/>
          <w:divBdr>
            <w:top w:val="none" w:sz="0" w:space="0" w:color="auto"/>
            <w:left w:val="none" w:sz="0" w:space="0" w:color="auto"/>
            <w:bottom w:val="none" w:sz="0" w:space="0" w:color="auto"/>
            <w:right w:val="none" w:sz="0" w:space="0" w:color="auto"/>
          </w:divBdr>
        </w:div>
        <w:div w:id="1012874762">
          <w:marLeft w:val="0"/>
          <w:marRight w:val="0"/>
          <w:marTop w:val="0"/>
          <w:marBottom w:val="0"/>
          <w:divBdr>
            <w:top w:val="none" w:sz="0" w:space="0" w:color="auto"/>
            <w:left w:val="none" w:sz="0" w:space="0" w:color="auto"/>
            <w:bottom w:val="none" w:sz="0" w:space="0" w:color="auto"/>
            <w:right w:val="none" w:sz="0" w:space="0" w:color="auto"/>
          </w:divBdr>
        </w:div>
        <w:div w:id="1121849990">
          <w:marLeft w:val="0"/>
          <w:marRight w:val="0"/>
          <w:marTop w:val="0"/>
          <w:marBottom w:val="0"/>
          <w:divBdr>
            <w:top w:val="none" w:sz="0" w:space="0" w:color="auto"/>
            <w:left w:val="none" w:sz="0" w:space="0" w:color="auto"/>
            <w:bottom w:val="none" w:sz="0" w:space="0" w:color="auto"/>
            <w:right w:val="none" w:sz="0" w:space="0" w:color="auto"/>
          </w:divBdr>
        </w:div>
        <w:div w:id="1538276858">
          <w:marLeft w:val="0"/>
          <w:marRight w:val="0"/>
          <w:marTop w:val="0"/>
          <w:marBottom w:val="0"/>
          <w:divBdr>
            <w:top w:val="none" w:sz="0" w:space="0" w:color="auto"/>
            <w:left w:val="none" w:sz="0" w:space="0" w:color="auto"/>
            <w:bottom w:val="none" w:sz="0" w:space="0" w:color="auto"/>
            <w:right w:val="none" w:sz="0" w:space="0" w:color="auto"/>
          </w:divBdr>
        </w:div>
      </w:divsChild>
    </w:div>
    <w:div w:id="153180276">
      <w:bodyDiv w:val="1"/>
      <w:marLeft w:val="0"/>
      <w:marRight w:val="0"/>
      <w:marTop w:val="0"/>
      <w:marBottom w:val="0"/>
      <w:divBdr>
        <w:top w:val="none" w:sz="0" w:space="0" w:color="auto"/>
        <w:left w:val="none" w:sz="0" w:space="0" w:color="auto"/>
        <w:bottom w:val="none" w:sz="0" w:space="0" w:color="auto"/>
        <w:right w:val="none" w:sz="0" w:space="0" w:color="auto"/>
      </w:divBdr>
      <w:divsChild>
        <w:div w:id="604191395">
          <w:marLeft w:val="0"/>
          <w:marRight w:val="0"/>
          <w:marTop w:val="0"/>
          <w:marBottom w:val="0"/>
          <w:divBdr>
            <w:top w:val="none" w:sz="0" w:space="0" w:color="auto"/>
            <w:left w:val="none" w:sz="0" w:space="0" w:color="auto"/>
            <w:bottom w:val="none" w:sz="0" w:space="0" w:color="auto"/>
            <w:right w:val="none" w:sz="0" w:space="0" w:color="auto"/>
          </w:divBdr>
        </w:div>
        <w:div w:id="1657805159">
          <w:marLeft w:val="0"/>
          <w:marRight w:val="0"/>
          <w:marTop w:val="0"/>
          <w:marBottom w:val="0"/>
          <w:divBdr>
            <w:top w:val="none" w:sz="0" w:space="0" w:color="auto"/>
            <w:left w:val="none" w:sz="0" w:space="0" w:color="auto"/>
            <w:bottom w:val="none" w:sz="0" w:space="0" w:color="auto"/>
            <w:right w:val="none" w:sz="0" w:space="0" w:color="auto"/>
          </w:divBdr>
        </w:div>
      </w:divsChild>
    </w:div>
    <w:div w:id="163013187">
      <w:bodyDiv w:val="1"/>
      <w:marLeft w:val="0"/>
      <w:marRight w:val="0"/>
      <w:marTop w:val="0"/>
      <w:marBottom w:val="0"/>
      <w:divBdr>
        <w:top w:val="none" w:sz="0" w:space="0" w:color="auto"/>
        <w:left w:val="none" w:sz="0" w:space="0" w:color="auto"/>
        <w:bottom w:val="none" w:sz="0" w:space="0" w:color="auto"/>
        <w:right w:val="none" w:sz="0" w:space="0" w:color="auto"/>
      </w:divBdr>
    </w:div>
    <w:div w:id="242421127">
      <w:bodyDiv w:val="1"/>
      <w:marLeft w:val="0"/>
      <w:marRight w:val="0"/>
      <w:marTop w:val="0"/>
      <w:marBottom w:val="0"/>
      <w:divBdr>
        <w:top w:val="none" w:sz="0" w:space="0" w:color="auto"/>
        <w:left w:val="none" w:sz="0" w:space="0" w:color="auto"/>
        <w:bottom w:val="none" w:sz="0" w:space="0" w:color="auto"/>
        <w:right w:val="none" w:sz="0" w:space="0" w:color="auto"/>
      </w:divBdr>
    </w:div>
    <w:div w:id="262541970">
      <w:bodyDiv w:val="1"/>
      <w:marLeft w:val="0"/>
      <w:marRight w:val="0"/>
      <w:marTop w:val="0"/>
      <w:marBottom w:val="0"/>
      <w:divBdr>
        <w:top w:val="none" w:sz="0" w:space="0" w:color="auto"/>
        <w:left w:val="none" w:sz="0" w:space="0" w:color="auto"/>
        <w:bottom w:val="none" w:sz="0" w:space="0" w:color="auto"/>
        <w:right w:val="none" w:sz="0" w:space="0" w:color="auto"/>
      </w:divBdr>
      <w:divsChild>
        <w:div w:id="93600175">
          <w:marLeft w:val="0"/>
          <w:marRight w:val="0"/>
          <w:marTop w:val="0"/>
          <w:marBottom w:val="0"/>
          <w:divBdr>
            <w:top w:val="none" w:sz="0" w:space="0" w:color="auto"/>
            <w:left w:val="none" w:sz="0" w:space="0" w:color="auto"/>
            <w:bottom w:val="none" w:sz="0" w:space="0" w:color="auto"/>
            <w:right w:val="none" w:sz="0" w:space="0" w:color="auto"/>
          </w:divBdr>
        </w:div>
        <w:div w:id="295913012">
          <w:marLeft w:val="0"/>
          <w:marRight w:val="0"/>
          <w:marTop w:val="0"/>
          <w:marBottom w:val="0"/>
          <w:divBdr>
            <w:top w:val="none" w:sz="0" w:space="0" w:color="auto"/>
            <w:left w:val="none" w:sz="0" w:space="0" w:color="auto"/>
            <w:bottom w:val="none" w:sz="0" w:space="0" w:color="auto"/>
            <w:right w:val="none" w:sz="0" w:space="0" w:color="auto"/>
          </w:divBdr>
        </w:div>
        <w:div w:id="379666734">
          <w:marLeft w:val="0"/>
          <w:marRight w:val="0"/>
          <w:marTop w:val="0"/>
          <w:marBottom w:val="0"/>
          <w:divBdr>
            <w:top w:val="none" w:sz="0" w:space="0" w:color="auto"/>
            <w:left w:val="none" w:sz="0" w:space="0" w:color="auto"/>
            <w:bottom w:val="none" w:sz="0" w:space="0" w:color="auto"/>
            <w:right w:val="none" w:sz="0" w:space="0" w:color="auto"/>
          </w:divBdr>
        </w:div>
        <w:div w:id="596401484">
          <w:marLeft w:val="0"/>
          <w:marRight w:val="0"/>
          <w:marTop w:val="0"/>
          <w:marBottom w:val="0"/>
          <w:divBdr>
            <w:top w:val="none" w:sz="0" w:space="0" w:color="auto"/>
            <w:left w:val="none" w:sz="0" w:space="0" w:color="auto"/>
            <w:bottom w:val="none" w:sz="0" w:space="0" w:color="auto"/>
            <w:right w:val="none" w:sz="0" w:space="0" w:color="auto"/>
          </w:divBdr>
        </w:div>
        <w:div w:id="1161430937">
          <w:marLeft w:val="0"/>
          <w:marRight w:val="0"/>
          <w:marTop w:val="0"/>
          <w:marBottom w:val="0"/>
          <w:divBdr>
            <w:top w:val="none" w:sz="0" w:space="0" w:color="auto"/>
            <w:left w:val="none" w:sz="0" w:space="0" w:color="auto"/>
            <w:bottom w:val="none" w:sz="0" w:space="0" w:color="auto"/>
            <w:right w:val="none" w:sz="0" w:space="0" w:color="auto"/>
          </w:divBdr>
        </w:div>
        <w:div w:id="1239560016">
          <w:marLeft w:val="0"/>
          <w:marRight w:val="0"/>
          <w:marTop w:val="0"/>
          <w:marBottom w:val="0"/>
          <w:divBdr>
            <w:top w:val="none" w:sz="0" w:space="0" w:color="auto"/>
            <w:left w:val="none" w:sz="0" w:space="0" w:color="auto"/>
            <w:bottom w:val="none" w:sz="0" w:space="0" w:color="auto"/>
            <w:right w:val="none" w:sz="0" w:space="0" w:color="auto"/>
          </w:divBdr>
        </w:div>
        <w:div w:id="1301766094">
          <w:marLeft w:val="0"/>
          <w:marRight w:val="0"/>
          <w:marTop w:val="0"/>
          <w:marBottom w:val="0"/>
          <w:divBdr>
            <w:top w:val="none" w:sz="0" w:space="0" w:color="auto"/>
            <w:left w:val="none" w:sz="0" w:space="0" w:color="auto"/>
            <w:bottom w:val="none" w:sz="0" w:space="0" w:color="auto"/>
            <w:right w:val="none" w:sz="0" w:space="0" w:color="auto"/>
          </w:divBdr>
        </w:div>
        <w:div w:id="1398936104">
          <w:marLeft w:val="0"/>
          <w:marRight w:val="0"/>
          <w:marTop w:val="0"/>
          <w:marBottom w:val="0"/>
          <w:divBdr>
            <w:top w:val="none" w:sz="0" w:space="0" w:color="auto"/>
            <w:left w:val="none" w:sz="0" w:space="0" w:color="auto"/>
            <w:bottom w:val="none" w:sz="0" w:space="0" w:color="auto"/>
            <w:right w:val="none" w:sz="0" w:space="0" w:color="auto"/>
          </w:divBdr>
        </w:div>
        <w:div w:id="1404834540">
          <w:marLeft w:val="0"/>
          <w:marRight w:val="0"/>
          <w:marTop w:val="0"/>
          <w:marBottom w:val="0"/>
          <w:divBdr>
            <w:top w:val="none" w:sz="0" w:space="0" w:color="auto"/>
            <w:left w:val="none" w:sz="0" w:space="0" w:color="auto"/>
            <w:bottom w:val="none" w:sz="0" w:space="0" w:color="auto"/>
            <w:right w:val="none" w:sz="0" w:space="0" w:color="auto"/>
          </w:divBdr>
        </w:div>
        <w:div w:id="1445808299">
          <w:marLeft w:val="0"/>
          <w:marRight w:val="0"/>
          <w:marTop w:val="0"/>
          <w:marBottom w:val="0"/>
          <w:divBdr>
            <w:top w:val="none" w:sz="0" w:space="0" w:color="auto"/>
            <w:left w:val="none" w:sz="0" w:space="0" w:color="auto"/>
            <w:bottom w:val="none" w:sz="0" w:space="0" w:color="auto"/>
            <w:right w:val="none" w:sz="0" w:space="0" w:color="auto"/>
          </w:divBdr>
        </w:div>
        <w:div w:id="1805006930">
          <w:marLeft w:val="0"/>
          <w:marRight w:val="0"/>
          <w:marTop w:val="0"/>
          <w:marBottom w:val="0"/>
          <w:divBdr>
            <w:top w:val="none" w:sz="0" w:space="0" w:color="auto"/>
            <w:left w:val="none" w:sz="0" w:space="0" w:color="auto"/>
            <w:bottom w:val="none" w:sz="0" w:space="0" w:color="auto"/>
            <w:right w:val="none" w:sz="0" w:space="0" w:color="auto"/>
          </w:divBdr>
        </w:div>
        <w:div w:id="2002734958">
          <w:marLeft w:val="0"/>
          <w:marRight w:val="0"/>
          <w:marTop w:val="0"/>
          <w:marBottom w:val="0"/>
          <w:divBdr>
            <w:top w:val="none" w:sz="0" w:space="0" w:color="auto"/>
            <w:left w:val="none" w:sz="0" w:space="0" w:color="auto"/>
            <w:bottom w:val="none" w:sz="0" w:space="0" w:color="auto"/>
            <w:right w:val="none" w:sz="0" w:space="0" w:color="auto"/>
          </w:divBdr>
        </w:div>
        <w:div w:id="2018802996">
          <w:marLeft w:val="0"/>
          <w:marRight w:val="0"/>
          <w:marTop w:val="0"/>
          <w:marBottom w:val="0"/>
          <w:divBdr>
            <w:top w:val="none" w:sz="0" w:space="0" w:color="auto"/>
            <w:left w:val="none" w:sz="0" w:space="0" w:color="auto"/>
            <w:bottom w:val="none" w:sz="0" w:space="0" w:color="auto"/>
            <w:right w:val="none" w:sz="0" w:space="0" w:color="auto"/>
          </w:divBdr>
        </w:div>
        <w:div w:id="2098136750">
          <w:marLeft w:val="0"/>
          <w:marRight w:val="0"/>
          <w:marTop w:val="0"/>
          <w:marBottom w:val="0"/>
          <w:divBdr>
            <w:top w:val="none" w:sz="0" w:space="0" w:color="auto"/>
            <w:left w:val="none" w:sz="0" w:space="0" w:color="auto"/>
            <w:bottom w:val="none" w:sz="0" w:space="0" w:color="auto"/>
            <w:right w:val="none" w:sz="0" w:space="0" w:color="auto"/>
          </w:divBdr>
        </w:div>
      </w:divsChild>
    </w:div>
    <w:div w:id="273169557">
      <w:bodyDiv w:val="1"/>
      <w:marLeft w:val="0"/>
      <w:marRight w:val="0"/>
      <w:marTop w:val="0"/>
      <w:marBottom w:val="0"/>
      <w:divBdr>
        <w:top w:val="none" w:sz="0" w:space="0" w:color="auto"/>
        <w:left w:val="none" w:sz="0" w:space="0" w:color="auto"/>
        <w:bottom w:val="none" w:sz="0" w:space="0" w:color="auto"/>
        <w:right w:val="none" w:sz="0" w:space="0" w:color="auto"/>
      </w:divBdr>
    </w:div>
    <w:div w:id="320475374">
      <w:bodyDiv w:val="1"/>
      <w:marLeft w:val="0"/>
      <w:marRight w:val="0"/>
      <w:marTop w:val="0"/>
      <w:marBottom w:val="0"/>
      <w:divBdr>
        <w:top w:val="none" w:sz="0" w:space="0" w:color="auto"/>
        <w:left w:val="none" w:sz="0" w:space="0" w:color="auto"/>
        <w:bottom w:val="none" w:sz="0" w:space="0" w:color="auto"/>
        <w:right w:val="none" w:sz="0" w:space="0" w:color="auto"/>
      </w:divBdr>
      <w:divsChild>
        <w:div w:id="779376820">
          <w:marLeft w:val="0"/>
          <w:marRight w:val="0"/>
          <w:marTop w:val="150"/>
          <w:marBottom w:val="150"/>
          <w:divBdr>
            <w:top w:val="single" w:sz="4" w:space="0" w:color="005294"/>
            <w:left w:val="single" w:sz="4" w:space="0" w:color="005294"/>
            <w:bottom w:val="single" w:sz="4" w:space="0" w:color="005294"/>
            <w:right w:val="single" w:sz="4" w:space="0" w:color="005294"/>
          </w:divBdr>
          <w:divsChild>
            <w:div w:id="87779476">
              <w:marLeft w:val="0"/>
              <w:marRight w:val="0"/>
              <w:marTop w:val="0"/>
              <w:marBottom w:val="0"/>
              <w:divBdr>
                <w:top w:val="none" w:sz="0" w:space="0" w:color="auto"/>
                <w:left w:val="none" w:sz="0" w:space="0" w:color="auto"/>
                <w:bottom w:val="none" w:sz="0" w:space="0" w:color="auto"/>
                <w:right w:val="none" w:sz="0" w:space="0" w:color="auto"/>
              </w:divBdr>
              <w:divsChild>
                <w:div w:id="14214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19403">
      <w:bodyDiv w:val="1"/>
      <w:marLeft w:val="0"/>
      <w:marRight w:val="0"/>
      <w:marTop w:val="0"/>
      <w:marBottom w:val="0"/>
      <w:divBdr>
        <w:top w:val="none" w:sz="0" w:space="0" w:color="auto"/>
        <w:left w:val="none" w:sz="0" w:space="0" w:color="auto"/>
        <w:bottom w:val="none" w:sz="0" w:space="0" w:color="auto"/>
        <w:right w:val="none" w:sz="0" w:space="0" w:color="auto"/>
      </w:divBdr>
    </w:div>
    <w:div w:id="422839978">
      <w:bodyDiv w:val="1"/>
      <w:marLeft w:val="0"/>
      <w:marRight w:val="0"/>
      <w:marTop w:val="0"/>
      <w:marBottom w:val="0"/>
      <w:divBdr>
        <w:top w:val="none" w:sz="0" w:space="0" w:color="auto"/>
        <w:left w:val="none" w:sz="0" w:space="0" w:color="auto"/>
        <w:bottom w:val="none" w:sz="0" w:space="0" w:color="auto"/>
        <w:right w:val="none" w:sz="0" w:space="0" w:color="auto"/>
      </w:divBdr>
      <w:divsChild>
        <w:div w:id="2114741769">
          <w:marLeft w:val="0"/>
          <w:marRight w:val="0"/>
          <w:marTop w:val="0"/>
          <w:marBottom w:val="0"/>
          <w:divBdr>
            <w:top w:val="none" w:sz="0" w:space="0" w:color="auto"/>
            <w:left w:val="none" w:sz="0" w:space="0" w:color="auto"/>
            <w:bottom w:val="none" w:sz="0" w:space="0" w:color="auto"/>
            <w:right w:val="none" w:sz="0" w:space="0" w:color="auto"/>
          </w:divBdr>
          <w:divsChild>
            <w:div w:id="685860621">
              <w:marLeft w:val="0"/>
              <w:marRight w:val="0"/>
              <w:marTop w:val="0"/>
              <w:marBottom w:val="0"/>
              <w:divBdr>
                <w:top w:val="none" w:sz="0" w:space="0" w:color="auto"/>
                <w:left w:val="none" w:sz="0" w:space="0" w:color="auto"/>
                <w:bottom w:val="none" w:sz="0" w:space="0" w:color="auto"/>
                <w:right w:val="none" w:sz="0" w:space="0" w:color="auto"/>
              </w:divBdr>
              <w:divsChild>
                <w:div w:id="821852226">
                  <w:marLeft w:val="-200"/>
                  <w:marRight w:val="0"/>
                  <w:marTop w:val="0"/>
                  <w:marBottom w:val="0"/>
                  <w:divBdr>
                    <w:top w:val="none" w:sz="0" w:space="0" w:color="auto"/>
                    <w:left w:val="none" w:sz="0" w:space="0" w:color="auto"/>
                    <w:bottom w:val="none" w:sz="0" w:space="0" w:color="auto"/>
                    <w:right w:val="none" w:sz="0" w:space="0" w:color="auto"/>
                  </w:divBdr>
                  <w:divsChild>
                    <w:div w:id="282660109">
                      <w:marLeft w:val="0"/>
                      <w:marRight w:val="0"/>
                      <w:marTop w:val="0"/>
                      <w:marBottom w:val="0"/>
                      <w:divBdr>
                        <w:top w:val="none" w:sz="0" w:space="0" w:color="auto"/>
                        <w:left w:val="none" w:sz="0" w:space="0" w:color="auto"/>
                        <w:bottom w:val="none" w:sz="0" w:space="0" w:color="auto"/>
                        <w:right w:val="none" w:sz="0" w:space="0" w:color="auto"/>
                      </w:divBdr>
                      <w:divsChild>
                        <w:div w:id="93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21054">
      <w:bodyDiv w:val="1"/>
      <w:marLeft w:val="0"/>
      <w:marRight w:val="0"/>
      <w:marTop w:val="0"/>
      <w:marBottom w:val="0"/>
      <w:divBdr>
        <w:top w:val="none" w:sz="0" w:space="0" w:color="auto"/>
        <w:left w:val="none" w:sz="0" w:space="0" w:color="auto"/>
        <w:bottom w:val="none" w:sz="0" w:space="0" w:color="auto"/>
        <w:right w:val="none" w:sz="0" w:space="0" w:color="auto"/>
      </w:divBdr>
    </w:div>
    <w:div w:id="453254768">
      <w:bodyDiv w:val="1"/>
      <w:marLeft w:val="0"/>
      <w:marRight w:val="0"/>
      <w:marTop w:val="0"/>
      <w:marBottom w:val="0"/>
      <w:divBdr>
        <w:top w:val="none" w:sz="0" w:space="0" w:color="auto"/>
        <w:left w:val="none" w:sz="0" w:space="0" w:color="auto"/>
        <w:bottom w:val="none" w:sz="0" w:space="0" w:color="auto"/>
        <w:right w:val="none" w:sz="0" w:space="0" w:color="auto"/>
      </w:divBdr>
    </w:div>
    <w:div w:id="458500094">
      <w:bodyDiv w:val="1"/>
      <w:marLeft w:val="0"/>
      <w:marRight w:val="0"/>
      <w:marTop w:val="0"/>
      <w:marBottom w:val="0"/>
      <w:divBdr>
        <w:top w:val="none" w:sz="0" w:space="0" w:color="auto"/>
        <w:left w:val="none" w:sz="0" w:space="0" w:color="auto"/>
        <w:bottom w:val="none" w:sz="0" w:space="0" w:color="auto"/>
        <w:right w:val="none" w:sz="0" w:space="0" w:color="auto"/>
      </w:divBdr>
    </w:div>
    <w:div w:id="505093984">
      <w:bodyDiv w:val="1"/>
      <w:marLeft w:val="0"/>
      <w:marRight w:val="0"/>
      <w:marTop w:val="0"/>
      <w:marBottom w:val="0"/>
      <w:divBdr>
        <w:top w:val="none" w:sz="0" w:space="0" w:color="auto"/>
        <w:left w:val="none" w:sz="0" w:space="0" w:color="auto"/>
        <w:bottom w:val="none" w:sz="0" w:space="0" w:color="auto"/>
        <w:right w:val="none" w:sz="0" w:space="0" w:color="auto"/>
      </w:divBdr>
      <w:divsChild>
        <w:div w:id="821429135">
          <w:marLeft w:val="0"/>
          <w:marRight w:val="0"/>
          <w:marTop w:val="0"/>
          <w:marBottom w:val="0"/>
          <w:divBdr>
            <w:top w:val="none" w:sz="0" w:space="0" w:color="auto"/>
            <w:left w:val="none" w:sz="0" w:space="0" w:color="auto"/>
            <w:bottom w:val="none" w:sz="0" w:space="0" w:color="auto"/>
            <w:right w:val="none" w:sz="0" w:space="0" w:color="auto"/>
          </w:divBdr>
        </w:div>
      </w:divsChild>
    </w:div>
    <w:div w:id="571280875">
      <w:bodyDiv w:val="1"/>
      <w:marLeft w:val="0"/>
      <w:marRight w:val="0"/>
      <w:marTop w:val="0"/>
      <w:marBottom w:val="0"/>
      <w:divBdr>
        <w:top w:val="none" w:sz="0" w:space="0" w:color="auto"/>
        <w:left w:val="none" w:sz="0" w:space="0" w:color="auto"/>
        <w:bottom w:val="none" w:sz="0" w:space="0" w:color="auto"/>
        <w:right w:val="none" w:sz="0" w:space="0" w:color="auto"/>
      </w:divBdr>
    </w:div>
    <w:div w:id="585457219">
      <w:bodyDiv w:val="1"/>
      <w:marLeft w:val="0"/>
      <w:marRight w:val="0"/>
      <w:marTop w:val="0"/>
      <w:marBottom w:val="0"/>
      <w:divBdr>
        <w:top w:val="none" w:sz="0" w:space="0" w:color="auto"/>
        <w:left w:val="none" w:sz="0" w:space="0" w:color="auto"/>
        <w:bottom w:val="none" w:sz="0" w:space="0" w:color="auto"/>
        <w:right w:val="none" w:sz="0" w:space="0" w:color="auto"/>
      </w:divBdr>
      <w:divsChild>
        <w:div w:id="1950160631">
          <w:marLeft w:val="0"/>
          <w:marRight w:val="0"/>
          <w:marTop w:val="180"/>
          <w:marBottom w:val="180"/>
          <w:divBdr>
            <w:top w:val="single" w:sz="4" w:space="0" w:color="005294"/>
            <w:left w:val="single" w:sz="4" w:space="0" w:color="005294"/>
            <w:bottom w:val="single" w:sz="4" w:space="0" w:color="005294"/>
            <w:right w:val="single" w:sz="4" w:space="0" w:color="005294"/>
          </w:divBdr>
          <w:divsChild>
            <w:div w:id="1620606731">
              <w:marLeft w:val="0"/>
              <w:marRight w:val="0"/>
              <w:marTop w:val="0"/>
              <w:marBottom w:val="0"/>
              <w:divBdr>
                <w:top w:val="none" w:sz="0" w:space="0" w:color="auto"/>
                <w:left w:val="none" w:sz="0" w:space="0" w:color="auto"/>
                <w:bottom w:val="none" w:sz="0" w:space="0" w:color="auto"/>
                <w:right w:val="none" w:sz="0" w:space="0" w:color="auto"/>
              </w:divBdr>
              <w:divsChild>
                <w:div w:id="1786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0214">
      <w:bodyDiv w:val="1"/>
      <w:marLeft w:val="0"/>
      <w:marRight w:val="0"/>
      <w:marTop w:val="0"/>
      <w:marBottom w:val="0"/>
      <w:divBdr>
        <w:top w:val="none" w:sz="0" w:space="0" w:color="auto"/>
        <w:left w:val="none" w:sz="0" w:space="0" w:color="auto"/>
        <w:bottom w:val="none" w:sz="0" w:space="0" w:color="auto"/>
        <w:right w:val="none" w:sz="0" w:space="0" w:color="auto"/>
      </w:divBdr>
    </w:div>
    <w:div w:id="621422037">
      <w:bodyDiv w:val="1"/>
      <w:marLeft w:val="0"/>
      <w:marRight w:val="0"/>
      <w:marTop w:val="0"/>
      <w:marBottom w:val="0"/>
      <w:divBdr>
        <w:top w:val="none" w:sz="0" w:space="0" w:color="auto"/>
        <w:left w:val="none" w:sz="0" w:space="0" w:color="auto"/>
        <w:bottom w:val="none" w:sz="0" w:space="0" w:color="auto"/>
        <w:right w:val="none" w:sz="0" w:space="0" w:color="auto"/>
      </w:divBdr>
      <w:divsChild>
        <w:div w:id="174345785">
          <w:marLeft w:val="0"/>
          <w:marRight w:val="0"/>
          <w:marTop w:val="0"/>
          <w:marBottom w:val="0"/>
          <w:divBdr>
            <w:top w:val="none" w:sz="0" w:space="0" w:color="auto"/>
            <w:left w:val="none" w:sz="0" w:space="0" w:color="auto"/>
            <w:bottom w:val="none" w:sz="0" w:space="0" w:color="auto"/>
            <w:right w:val="none" w:sz="0" w:space="0" w:color="auto"/>
          </w:divBdr>
        </w:div>
        <w:div w:id="181825366">
          <w:marLeft w:val="0"/>
          <w:marRight w:val="0"/>
          <w:marTop w:val="0"/>
          <w:marBottom w:val="0"/>
          <w:divBdr>
            <w:top w:val="none" w:sz="0" w:space="0" w:color="auto"/>
            <w:left w:val="none" w:sz="0" w:space="0" w:color="auto"/>
            <w:bottom w:val="none" w:sz="0" w:space="0" w:color="auto"/>
            <w:right w:val="none" w:sz="0" w:space="0" w:color="auto"/>
          </w:divBdr>
        </w:div>
        <w:div w:id="241649506">
          <w:marLeft w:val="0"/>
          <w:marRight w:val="0"/>
          <w:marTop w:val="0"/>
          <w:marBottom w:val="0"/>
          <w:divBdr>
            <w:top w:val="none" w:sz="0" w:space="0" w:color="auto"/>
            <w:left w:val="none" w:sz="0" w:space="0" w:color="auto"/>
            <w:bottom w:val="none" w:sz="0" w:space="0" w:color="auto"/>
            <w:right w:val="none" w:sz="0" w:space="0" w:color="auto"/>
          </w:divBdr>
        </w:div>
        <w:div w:id="286200750">
          <w:marLeft w:val="0"/>
          <w:marRight w:val="0"/>
          <w:marTop w:val="0"/>
          <w:marBottom w:val="0"/>
          <w:divBdr>
            <w:top w:val="none" w:sz="0" w:space="0" w:color="auto"/>
            <w:left w:val="none" w:sz="0" w:space="0" w:color="auto"/>
            <w:bottom w:val="none" w:sz="0" w:space="0" w:color="auto"/>
            <w:right w:val="none" w:sz="0" w:space="0" w:color="auto"/>
          </w:divBdr>
        </w:div>
        <w:div w:id="508101669">
          <w:marLeft w:val="0"/>
          <w:marRight w:val="0"/>
          <w:marTop w:val="0"/>
          <w:marBottom w:val="0"/>
          <w:divBdr>
            <w:top w:val="none" w:sz="0" w:space="0" w:color="auto"/>
            <w:left w:val="none" w:sz="0" w:space="0" w:color="auto"/>
            <w:bottom w:val="none" w:sz="0" w:space="0" w:color="auto"/>
            <w:right w:val="none" w:sz="0" w:space="0" w:color="auto"/>
          </w:divBdr>
        </w:div>
        <w:div w:id="830800236">
          <w:marLeft w:val="0"/>
          <w:marRight w:val="0"/>
          <w:marTop w:val="0"/>
          <w:marBottom w:val="0"/>
          <w:divBdr>
            <w:top w:val="none" w:sz="0" w:space="0" w:color="auto"/>
            <w:left w:val="none" w:sz="0" w:space="0" w:color="auto"/>
            <w:bottom w:val="none" w:sz="0" w:space="0" w:color="auto"/>
            <w:right w:val="none" w:sz="0" w:space="0" w:color="auto"/>
          </w:divBdr>
        </w:div>
        <w:div w:id="1148666708">
          <w:marLeft w:val="0"/>
          <w:marRight w:val="0"/>
          <w:marTop w:val="0"/>
          <w:marBottom w:val="0"/>
          <w:divBdr>
            <w:top w:val="none" w:sz="0" w:space="0" w:color="auto"/>
            <w:left w:val="none" w:sz="0" w:space="0" w:color="auto"/>
            <w:bottom w:val="none" w:sz="0" w:space="0" w:color="auto"/>
            <w:right w:val="none" w:sz="0" w:space="0" w:color="auto"/>
          </w:divBdr>
        </w:div>
        <w:div w:id="1777407038">
          <w:marLeft w:val="0"/>
          <w:marRight w:val="0"/>
          <w:marTop w:val="0"/>
          <w:marBottom w:val="0"/>
          <w:divBdr>
            <w:top w:val="none" w:sz="0" w:space="0" w:color="auto"/>
            <w:left w:val="none" w:sz="0" w:space="0" w:color="auto"/>
            <w:bottom w:val="none" w:sz="0" w:space="0" w:color="auto"/>
            <w:right w:val="none" w:sz="0" w:space="0" w:color="auto"/>
          </w:divBdr>
        </w:div>
        <w:div w:id="1864324920">
          <w:marLeft w:val="0"/>
          <w:marRight w:val="0"/>
          <w:marTop w:val="0"/>
          <w:marBottom w:val="0"/>
          <w:divBdr>
            <w:top w:val="none" w:sz="0" w:space="0" w:color="auto"/>
            <w:left w:val="none" w:sz="0" w:space="0" w:color="auto"/>
            <w:bottom w:val="none" w:sz="0" w:space="0" w:color="auto"/>
            <w:right w:val="none" w:sz="0" w:space="0" w:color="auto"/>
          </w:divBdr>
        </w:div>
        <w:div w:id="1998264917">
          <w:marLeft w:val="0"/>
          <w:marRight w:val="0"/>
          <w:marTop w:val="0"/>
          <w:marBottom w:val="0"/>
          <w:divBdr>
            <w:top w:val="none" w:sz="0" w:space="0" w:color="auto"/>
            <w:left w:val="none" w:sz="0" w:space="0" w:color="auto"/>
            <w:bottom w:val="none" w:sz="0" w:space="0" w:color="auto"/>
            <w:right w:val="none" w:sz="0" w:space="0" w:color="auto"/>
          </w:divBdr>
        </w:div>
      </w:divsChild>
    </w:div>
    <w:div w:id="637106037">
      <w:bodyDiv w:val="1"/>
      <w:marLeft w:val="0"/>
      <w:marRight w:val="0"/>
      <w:marTop w:val="0"/>
      <w:marBottom w:val="0"/>
      <w:divBdr>
        <w:top w:val="none" w:sz="0" w:space="0" w:color="auto"/>
        <w:left w:val="none" w:sz="0" w:space="0" w:color="auto"/>
        <w:bottom w:val="none" w:sz="0" w:space="0" w:color="auto"/>
        <w:right w:val="none" w:sz="0" w:space="0" w:color="auto"/>
      </w:divBdr>
    </w:div>
    <w:div w:id="658580867">
      <w:bodyDiv w:val="1"/>
      <w:marLeft w:val="0"/>
      <w:marRight w:val="0"/>
      <w:marTop w:val="0"/>
      <w:marBottom w:val="0"/>
      <w:divBdr>
        <w:top w:val="none" w:sz="0" w:space="0" w:color="auto"/>
        <w:left w:val="none" w:sz="0" w:space="0" w:color="auto"/>
        <w:bottom w:val="none" w:sz="0" w:space="0" w:color="auto"/>
        <w:right w:val="none" w:sz="0" w:space="0" w:color="auto"/>
      </w:divBdr>
      <w:divsChild>
        <w:div w:id="987827966">
          <w:marLeft w:val="0"/>
          <w:marRight w:val="0"/>
          <w:marTop w:val="0"/>
          <w:marBottom w:val="0"/>
          <w:divBdr>
            <w:top w:val="none" w:sz="0" w:space="0" w:color="auto"/>
            <w:left w:val="none" w:sz="0" w:space="0" w:color="auto"/>
            <w:bottom w:val="none" w:sz="0" w:space="0" w:color="auto"/>
            <w:right w:val="none" w:sz="0" w:space="0" w:color="auto"/>
          </w:divBdr>
        </w:div>
      </w:divsChild>
    </w:div>
    <w:div w:id="730889600">
      <w:bodyDiv w:val="1"/>
      <w:marLeft w:val="0"/>
      <w:marRight w:val="0"/>
      <w:marTop w:val="0"/>
      <w:marBottom w:val="0"/>
      <w:divBdr>
        <w:top w:val="none" w:sz="0" w:space="0" w:color="auto"/>
        <w:left w:val="none" w:sz="0" w:space="0" w:color="auto"/>
        <w:bottom w:val="none" w:sz="0" w:space="0" w:color="auto"/>
        <w:right w:val="none" w:sz="0" w:space="0" w:color="auto"/>
      </w:divBdr>
    </w:div>
    <w:div w:id="784153424">
      <w:bodyDiv w:val="1"/>
      <w:marLeft w:val="0"/>
      <w:marRight w:val="0"/>
      <w:marTop w:val="0"/>
      <w:marBottom w:val="0"/>
      <w:divBdr>
        <w:top w:val="none" w:sz="0" w:space="0" w:color="auto"/>
        <w:left w:val="none" w:sz="0" w:space="0" w:color="auto"/>
        <w:bottom w:val="none" w:sz="0" w:space="0" w:color="auto"/>
        <w:right w:val="none" w:sz="0" w:space="0" w:color="auto"/>
      </w:divBdr>
      <w:divsChild>
        <w:div w:id="2025326740">
          <w:marLeft w:val="0"/>
          <w:marRight w:val="0"/>
          <w:marTop w:val="0"/>
          <w:marBottom w:val="0"/>
          <w:divBdr>
            <w:top w:val="none" w:sz="0" w:space="0" w:color="auto"/>
            <w:left w:val="none" w:sz="0" w:space="0" w:color="auto"/>
            <w:bottom w:val="none" w:sz="0" w:space="0" w:color="auto"/>
            <w:right w:val="none" w:sz="0" w:space="0" w:color="auto"/>
          </w:divBdr>
        </w:div>
      </w:divsChild>
    </w:div>
    <w:div w:id="827405257">
      <w:bodyDiv w:val="1"/>
      <w:marLeft w:val="0"/>
      <w:marRight w:val="0"/>
      <w:marTop w:val="0"/>
      <w:marBottom w:val="0"/>
      <w:divBdr>
        <w:top w:val="none" w:sz="0" w:space="0" w:color="auto"/>
        <w:left w:val="none" w:sz="0" w:space="0" w:color="auto"/>
        <w:bottom w:val="none" w:sz="0" w:space="0" w:color="auto"/>
        <w:right w:val="none" w:sz="0" w:space="0" w:color="auto"/>
      </w:divBdr>
    </w:div>
    <w:div w:id="851526687">
      <w:bodyDiv w:val="1"/>
      <w:marLeft w:val="0"/>
      <w:marRight w:val="0"/>
      <w:marTop w:val="0"/>
      <w:marBottom w:val="0"/>
      <w:divBdr>
        <w:top w:val="none" w:sz="0" w:space="0" w:color="auto"/>
        <w:left w:val="none" w:sz="0" w:space="0" w:color="auto"/>
        <w:bottom w:val="none" w:sz="0" w:space="0" w:color="auto"/>
        <w:right w:val="none" w:sz="0" w:space="0" w:color="auto"/>
      </w:divBdr>
      <w:divsChild>
        <w:div w:id="124740499">
          <w:marLeft w:val="0"/>
          <w:marRight w:val="0"/>
          <w:marTop w:val="0"/>
          <w:marBottom w:val="0"/>
          <w:divBdr>
            <w:top w:val="none" w:sz="0" w:space="0" w:color="auto"/>
            <w:left w:val="none" w:sz="0" w:space="0" w:color="auto"/>
            <w:bottom w:val="none" w:sz="0" w:space="0" w:color="auto"/>
            <w:right w:val="none" w:sz="0" w:space="0" w:color="auto"/>
          </w:divBdr>
        </w:div>
        <w:div w:id="154541147">
          <w:marLeft w:val="0"/>
          <w:marRight w:val="0"/>
          <w:marTop w:val="0"/>
          <w:marBottom w:val="0"/>
          <w:divBdr>
            <w:top w:val="none" w:sz="0" w:space="0" w:color="auto"/>
            <w:left w:val="none" w:sz="0" w:space="0" w:color="auto"/>
            <w:bottom w:val="none" w:sz="0" w:space="0" w:color="auto"/>
            <w:right w:val="none" w:sz="0" w:space="0" w:color="auto"/>
          </w:divBdr>
        </w:div>
        <w:div w:id="506406712">
          <w:marLeft w:val="0"/>
          <w:marRight w:val="0"/>
          <w:marTop w:val="0"/>
          <w:marBottom w:val="0"/>
          <w:divBdr>
            <w:top w:val="none" w:sz="0" w:space="0" w:color="auto"/>
            <w:left w:val="none" w:sz="0" w:space="0" w:color="auto"/>
            <w:bottom w:val="none" w:sz="0" w:space="0" w:color="auto"/>
            <w:right w:val="none" w:sz="0" w:space="0" w:color="auto"/>
          </w:divBdr>
        </w:div>
        <w:div w:id="583880876">
          <w:marLeft w:val="0"/>
          <w:marRight w:val="0"/>
          <w:marTop w:val="0"/>
          <w:marBottom w:val="0"/>
          <w:divBdr>
            <w:top w:val="none" w:sz="0" w:space="0" w:color="auto"/>
            <w:left w:val="none" w:sz="0" w:space="0" w:color="auto"/>
            <w:bottom w:val="none" w:sz="0" w:space="0" w:color="auto"/>
            <w:right w:val="none" w:sz="0" w:space="0" w:color="auto"/>
          </w:divBdr>
        </w:div>
        <w:div w:id="603611579">
          <w:marLeft w:val="0"/>
          <w:marRight w:val="0"/>
          <w:marTop w:val="0"/>
          <w:marBottom w:val="0"/>
          <w:divBdr>
            <w:top w:val="none" w:sz="0" w:space="0" w:color="auto"/>
            <w:left w:val="none" w:sz="0" w:space="0" w:color="auto"/>
            <w:bottom w:val="none" w:sz="0" w:space="0" w:color="auto"/>
            <w:right w:val="none" w:sz="0" w:space="0" w:color="auto"/>
          </w:divBdr>
        </w:div>
        <w:div w:id="640185159">
          <w:marLeft w:val="0"/>
          <w:marRight w:val="0"/>
          <w:marTop w:val="0"/>
          <w:marBottom w:val="0"/>
          <w:divBdr>
            <w:top w:val="none" w:sz="0" w:space="0" w:color="auto"/>
            <w:left w:val="none" w:sz="0" w:space="0" w:color="auto"/>
            <w:bottom w:val="none" w:sz="0" w:space="0" w:color="auto"/>
            <w:right w:val="none" w:sz="0" w:space="0" w:color="auto"/>
          </w:divBdr>
        </w:div>
        <w:div w:id="760876554">
          <w:marLeft w:val="0"/>
          <w:marRight w:val="0"/>
          <w:marTop w:val="0"/>
          <w:marBottom w:val="0"/>
          <w:divBdr>
            <w:top w:val="none" w:sz="0" w:space="0" w:color="auto"/>
            <w:left w:val="none" w:sz="0" w:space="0" w:color="auto"/>
            <w:bottom w:val="none" w:sz="0" w:space="0" w:color="auto"/>
            <w:right w:val="none" w:sz="0" w:space="0" w:color="auto"/>
          </w:divBdr>
        </w:div>
        <w:div w:id="771362730">
          <w:marLeft w:val="0"/>
          <w:marRight w:val="0"/>
          <w:marTop w:val="0"/>
          <w:marBottom w:val="0"/>
          <w:divBdr>
            <w:top w:val="none" w:sz="0" w:space="0" w:color="auto"/>
            <w:left w:val="none" w:sz="0" w:space="0" w:color="auto"/>
            <w:bottom w:val="none" w:sz="0" w:space="0" w:color="auto"/>
            <w:right w:val="none" w:sz="0" w:space="0" w:color="auto"/>
          </w:divBdr>
        </w:div>
        <w:div w:id="819032096">
          <w:marLeft w:val="0"/>
          <w:marRight w:val="0"/>
          <w:marTop w:val="0"/>
          <w:marBottom w:val="0"/>
          <w:divBdr>
            <w:top w:val="none" w:sz="0" w:space="0" w:color="auto"/>
            <w:left w:val="none" w:sz="0" w:space="0" w:color="auto"/>
            <w:bottom w:val="none" w:sz="0" w:space="0" w:color="auto"/>
            <w:right w:val="none" w:sz="0" w:space="0" w:color="auto"/>
          </w:divBdr>
        </w:div>
        <w:div w:id="887641482">
          <w:marLeft w:val="0"/>
          <w:marRight w:val="0"/>
          <w:marTop w:val="0"/>
          <w:marBottom w:val="0"/>
          <w:divBdr>
            <w:top w:val="none" w:sz="0" w:space="0" w:color="auto"/>
            <w:left w:val="none" w:sz="0" w:space="0" w:color="auto"/>
            <w:bottom w:val="none" w:sz="0" w:space="0" w:color="auto"/>
            <w:right w:val="none" w:sz="0" w:space="0" w:color="auto"/>
          </w:divBdr>
        </w:div>
        <w:div w:id="897126783">
          <w:marLeft w:val="0"/>
          <w:marRight w:val="0"/>
          <w:marTop w:val="0"/>
          <w:marBottom w:val="0"/>
          <w:divBdr>
            <w:top w:val="none" w:sz="0" w:space="0" w:color="auto"/>
            <w:left w:val="none" w:sz="0" w:space="0" w:color="auto"/>
            <w:bottom w:val="none" w:sz="0" w:space="0" w:color="auto"/>
            <w:right w:val="none" w:sz="0" w:space="0" w:color="auto"/>
          </w:divBdr>
        </w:div>
        <w:div w:id="1397045614">
          <w:marLeft w:val="0"/>
          <w:marRight w:val="0"/>
          <w:marTop w:val="0"/>
          <w:marBottom w:val="0"/>
          <w:divBdr>
            <w:top w:val="none" w:sz="0" w:space="0" w:color="auto"/>
            <w:left w:val="none" w:sz="0" w:space="0" w:color="auto"/>
            <w:bottom w:val="none" w:sz="0" w:space="0" w:color="auto"/>
            <w:right w:val="none" w:sz="0" w:space="0" w:color="auto"/>
          </w:divBdr>
        </w:div>
        <w:div w:id="1551109439">
          <w:marLeft w:val="0"/>
          <w:marRight w:val="0"/>
          <w:marTop w:val="0"/>
          <w:marBottom w:val="0"/>
          <w:divBdr>
            <w:top w:val="none" w:sz="0" w:space="0" w:color="auto"/>
            <w:left w:val="none" w:sz="0" w:space="0" w:color="auto"/>
            <w:bottom w:val="none" w:sz="0" w:space="0" w:color="auto"/>
            <w:right w:val="none" w:sz="0" w:space="0" w:color="auto"/>
          </w:divBdr>
        </w:div>
        <w:div w:id="1692412267">
          <w:marLeft w:val="0"/>
          <w:marRight w:val="0"/>
          <w:marTop w:val="0"/>
          <w:marBottom w:val="0"/>
          <w:divBdr>
            <w:top w:val="none" w:sz="0" w:space="0" w:color="auto"/>
            <w:left w:val="none" w:sz="0" w:space="0" w:color="auto"/>
            <w:bottom w:val="none" w:sz="0" w:space="0" w:color="auto"/>
            <w:right w:val="none" w:sz="0" w:space="0" w:color="auto"/>
          </w:divBdr>
        </w:div>
        <w:div w:id="1784811825">
          <w:marLeft w:val="0"/>
          <w:marRight w:val="0"/>
          <w:marTop w:val="0"/>
          <w:marBottom w:val="0"/>
          <w:divBdr>
            <w:top w:val="none" w:sz="0" w:space="0" w:color="auto"/>
            <w:left w:val="none" w:sz="0" w:space="0" w:color="auto"/>
            <w:bottom w:val="none" w:sz="0" w:space="0" w:color="auto"/>
            <w:right w:val="none" w:sz="0" w:space="0" w:color="auto"/>
          </w:divBdr>
        </w:div>
        <w:div w:id="1884562264">
          <w:marLeft w:val="0"/>
          <w:marRight w:val="0"/>
          <w:marTop w:val="0"/>
          <w:marBottom w:val="0"/>
          <w:divBdr>
            <w:top w:val="none" w:sz="0" w:space="0" w:color="auto"/>
            <w:left w:val="none" w:sz="0" w:space="0" w:color="auto"/>
            <w:bottom w:val="none" w:sz="0" w:space="0" w:color="auto"/>
            <w:right w:val="none" w:sz="0" w:space="0" w:color="auto"/>
          </w:divBdr>
        </w:div>
        <w:div w:id="2084982679">
          <w:marLeft w:val="0"/>
          <w:marRight w:val="0"/>
          <w:marTop w:val="0"/>
          <w:marBottom w:val="0"/>
          <w:divBdr>
            <w:top w:val="none" w:sz="0" w:space="0" w:color="auto"/>
            <w:left w:val="none" w:sz="0" w:space="0" w:color="auto"/>
            <w:bottom w:val="none" w:sz="0" w:space="0" w:color="auto"/>
            <w:right w:val="none" w:sz="0" w:space="0" w:color="auto"/>
          </w:divBdr>
        </w:div>
        <w:div w:id="2128424487">
          <w:marLeft w:val="0"/>
          <w:marRight w:val="0"/>
          <w:marTop w:val="0"/>
          <w:marBottom w:val="0"/>
          <w:divBdr>
            <w:top w:val="none" w:sz="0" w:space="0" w:color="auto"/>
            <w:left w:val="none" w:sz="0" w:space="0" w:color="auto"/>
            <w:bottom w:val="none" w:sz="0" w:space="0" w:color="auto"/>
            <w:right w:val="none" w:sz="0" w:space="0" w:color="auto"/>
          </w:divBdr>
        </w:div>
      </w:divsChild>
    </w:div>
    <w:div w:id="892544034">
      <w:bodyDiv w:val="1"/>
      <w:marLeft w:val="0"/>
      <w:marRight w:val="0"/>
      <w:marTop w:val="0"/>
      <w:marBottom w:val="0"/>
      <w:divBdr>
        <w:top w:val="none" w:sz="0" w:space="0" w:color="auto"/>
        <w:left w:val="none" w:sz="0" w:space="0" w:color="auto"/>
        <w:bottom w:val="none" w:sz="0" w:space="0" w:color="auto"/>
        <w:right w:val="none" w:sz="0" w:space="0" w:color="auto"/>
      </w:divBdr>
      <w:divsChild>
        <w:div w:id="920019282">
          <w:marLeft w:val="0"/>
          <w:marRight w:val="0"/>
          <w:marTop w:val="0"/>
          <w:marBottom w:val="240"/>
          <w:divBdr>
            <w:top w:val="none" w:sz="0" w:space="0" w:color="auto"/>
            <w:left w:val="none" w:sz="0" w:space="0" w:color="auto"/>
            <w:bottom w:val="none" w:sz="0" w:space="0" w:color="auto"/>
            <w:right w:val="none" w:sz="0" w:space="0" w:color="auto"/>
          </w:divBdr>
          <w:divsChild>
            <w:div w:id="2083946356">
              <w:marLeft w:val="0"/>
              <w:marRight w:val="0"/>
              <w:marTop w:val="0"/>
              <w:marBottom w:val="0"/>
              <w:divBdr>
                <w:top w:val="none" w:sz="0" w:space="0" w:color="auto"/>
                <w:left w:val="single" w:sz="4" w:space="1" w:color="FFFFFF"/>
                <w:bottom w:val="none" w:sz="0" w:space="0" w:color="auto"/>
                <w:right w:val="single" w:sz="4" w:space="1" w:color="FFFFFF"/>
              </w:divBdr>
              <w:divsChild>
                <w:div w:id="1904829860">
                  <w:marLeft w:val="0"/>
                  <w:marRight w:val="0"/>
                  <w:marTop w:val="0"/>
                  <w:marBottom w:val="0"/>
                  <w:divBdr>
                    <w:top w:val="none" w:sz="0" w:space="0" w:color="auto"/>
                    <w:left w:val="none" w:sz="0" w:space="0" w:color="auto"/>
                    <w:bottom w:val="none" w:sz="0" w:space="0" w:color="auto"/>
                    <w:right w:val="none" w:sz="0" w:space="0" w:color="auto"/>
                  </w:divBdr>
                  <w:divsChild>
                    <w:div w:id="2091537417">
                      <w:marLeft w:val="0"/>
                      <w:marRight w:val="0"/>
                      <w:marTop w:val="0"/>
                      <w:marBottom w:val="0"/>
                      <w:divBdr>
                        <w:top w:val="none" w:sz="0" w:space="0" w:color="auto"/>
                        <w:left w:val="none" w:sz="0" w:space="0" w:color="auto"/>
                        <w:bottom w:val="none" w:sz="0" w:space="0" w:color="auto"/>
                        <w:right w:val="none" w:sz="0" w:space="0" w:color="auto"/>
                      </w:divBdr>
                      <w:divsChild>
                        <w:div w:id="7216657">
                          <w:marLeft w:val="0"/>
                          <w:marRight w:val="0"/>
                          <w:marTop w:val="0"/>
                          <w:marBottom w:val="0"/>
                          <w:divBdr>
                            <w:top w:val="none" w:sz="0" w:space="0" w:color="auto"/>
                            <w:left w:val="none" w:sz="0" w:space="0" w:color="auto"/>
                            <w:bottom w:val="none" w:sz="0" w:space="0" w:color="auto"/>
                            <w:right w:val="none" w:sz="0" w:space="0" w:color="auto"/>
                          </w:divBdr>
                          <w:divsChild>
                            <w:div w:id="2033722914">
                              <w:marLeft w:val="0"/>
                              <w:marRight w:val="0"/>
                              <w:marTop w:val="0"/>
                              <w:marBottom w:val="0"/>
                              <w:divBdr>
                                <w:top w:val="none" w:sz="0" w:space="0" w:color="auto"/>
                                <w:left w:val="none" w:sz="0" w:space="0" w:color="auto"/>
                                <w:bottom w:val="none" w:sz="0" w:space="0" w:color="auto"/>
                                <w:right w:val="none" w:sz="0" w:space="0" w:color="auto"/>
                              </w:divBdr>
                              <w:divsChild>
                                <w:div w:id="422726374">
                                  <w:marLeft w:val="0"/>
                                  <w:marRight w:val="0"/>
                                  <w:marTop w:val="0"/>
                                  <w:marBottom w:val="0"/>
                                  <w:divBdr>
                                    <w:top w:val="none" w:sz="0" w:space="0" w:color="auto"/>
                                    <w:left w:val="none" w:sz="0" w:space="0" w:color="auto"/>
                                    <w:bottom w:val="none" w:sz="0" w:space="0" w:color="auto"/>
                                    <w:right w:val="none" w:sz="0" w:space="0" w:color="auto"/>
                                  </w:divBdr>
                                  <w:divsChild>
                                    <w:div w:id="799957853">
                                      <w:marLeft w:val="0"/>
                                      <w:marRight w:val="0"/>
                                      <w:marTop w:val="0"/>
                                      <w:marBottom w:val="0"/>
                                      <w:divBdr>
                                        <w:top w:val="none" w:sz="0" w:space="0" w:color="auto"/>
                                        <w:left w:val="none" w:sz="0" w:space="0" w:color="auto"/>
                                        <w:bottom w:val="none" w:sz="0" w:space="0" w:color="auto"/>
                                        <w:right w:val="none" w:sz="0" w:space="0" w:color="auto"/>
                                      </w:divBdr>
                                      <w:divsChild>
                                        <w:div w:id="2126194051">
                                          <w:marLeft w:val="0"/>
                                          <w:marRight w:val="0"/>
                                          <w:marTop w:val="0"/>
                                          <w:marBottom w:val="0"/>
                                          <w:divBdr>
                                            <w:top w:val="none" w:sz="0" w:space="0" w:color="auto"/>
                                            <w:left w:val="none" w:sz="0" w:space="0" w:color="auto"/>
                                            <w:bottom w:val="none" w:sz="0" w:space="0" w:color="auto"/>
                                            <w:right w:val="none" w:sz="0" w:space="0" w:color="auto"/>
                                          </w:divBdr>
                                          <w:divsChild>
                                            <w:div w:id="151357068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19647">
      <w:bodyDiv w:val="1"/>
      <w:marLeft w:val="0"/>
      <w:marRight w:val="0"/>
      <w:marTop w:val="0"/>
      <w:marBottom w:val="0"/>
      <w:divBdr>
        <w:top w:val="none" w:sz="0" w:space="0" w:color="auto"/>
        <w:left w:val="none" w:sz="0" w:space="0" w:color="auto"/>
        <w:bottom w:val="none" w:sz="0" w:space="0" w:color="auto"/>
        <w:right w:val="none" w:sz="0" w:space="0" w:color="auto"/>
      </w:divBdr>
    </w:div>
    <w:div w:id="911232827">
      <w:bodyDiv w:val="1"/>
      <w:marLeft w:val="0"/>
      <w:marRight w:val="0"/>
      <w:marTop w:val="0"/>
      <w:marBottom w:val="0"/>
      <w:divBdr>
        <w:top w:val="none" w:sz="0" w:space="0" w:color="auto"/>
        <w:left w:val="none" w:sz="0" w:space="0" w:color="auto"/>
        <w:bottom w:val="none" w:sz="0" w:space="0" w:color="auto"/>
        <w:right w:val="none" w:sz="0" w:space="0" w:color="auto"/>
      </w:divBdr>
      <w:divsChild>
        <w:div w:id="1054037376">
          <w:marLeft w:val="0"/>
          <w:marRight w:val="0"/>
          <w:marTop w:val="0"/>
          <w:marBottom w:val="0"/>
          <w:divBdr>
            <w:top w:val="none" w:sz="0" w:space="0" w:color="auto"/>
            <w:left w:val="none" w:sz="0" w:space="0" w:color="auto"/>
            <w:bottom w:val="none" w:sz="0" w:space="0" w:color="auto"/>
            <w:right w:val="none" w:sz="0" w:space="0" w:color="auto"/>
          </w:divBdr>
        </w:div>
      </w:divsChild>
    </w:div>
    <w:div w:id="911624054">
      <w:bodyDiv w:val="1"/>
      <w:marLeft w:val="0"/>
      <w:marRight w:val="0"/>
      <w:marTop w:val="0"/>
      <w:marBottom w:val="0"/>
      <w:divBdr>
        <w:top w:val="none" w:sz="0" w:space="0" w:color="auto"/>
        <w:left w:val="none" w:sz="0" w:space="0" w:color="auto"/>
        <w:bottom w:val="none" w:sz="0" w:space="0" w:color="auto"/>
        <w:right w:val="none" w:sz="0" w:space="0" w:color="auto"/>
      </w:divBdr>
      <w:divsChild>
        <w:div w:id="1509905652">
          <w:marLeft w:val="0"/>
          <w:marRight w:val="0"/>
          <w:marTop w:val="150"/>
          <w:marBottom w:val="150"/>
          <w:divBdr>
            <w:top w:val="single" w:sz="4" w:space="0" w:color="005294"/>
            <w:left w:val="single" w:sz="4" w:space="0" w:color="005294"/>
            <w:bottom w:val="single" w:sz="4" w:space="0" w:color="005294"/>
            <w:right w:val="single" w:sz="4" w:space="0" w:color="005294"/>
          </w:divBdr>
          <w:divsChild>
            <w:div w:id="1136876626">
              <w:marLeft w:val="0"/>
              <w:marRight w:val="0"/>
              <w:marTop w:val="0"/>
              <w:marBottom w:val="0"/>
              <w:divBdr>
                <w:top w:val="none" w:sz="0" w:space="0" w:color="auto"/>
                <w:left w:val="none" w:sz="0" w:space="0" w:color="auto"/>
                <w:bottom w:val="none" w:sz="0" w:space="0" w:color="auto"/>
                <w:right w:val="none" w:sz="0" w:space="0" w:color="auto"/>
              </w:divBdr>
              <w:divsChild>
                <w:div w:id="1030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6907">
      <w:bodyDiv w:val="1"/>
      <w:marLeft w:val="0"/>
      <w:marRight w:val="0"/>
      <w:marTop w:val="0"/>
      <w:marBottom w:val="0"/>
      <w:divBdr>
        <w:top w:val="none" w:sz="0" w:space="0" w:color="auto"/>
        <w:left w:val="none" w:sz="0" w:space="0" w:color="auto"/>
        <w:bottom w:val="none" w:sz="0" w:space="0" w:color="auto"/>
        <w:right w:val="none" w:sz="0" w:space="0" w:color="auto"/>
      </w:divBdr>
    </w:div>
    <w:div w:id="974337465">
      <w:bodyDiv w:val="1"/>
      <w:marLeft w:val="0"/>
      <w:marRight w:val="0"/>
      <w:marTop w:val="0"/>
      <w:marBottom w:val="0"/>
      <w:divBdr>
        <w:top w:val="none" w:sz="0" w:space="0" w:color="auto"/>
        <w:left w:val="none" w:sz="0" w:space="0" w:color="auto"/>
        <w:bottom w:val="none" w:sz="0" w:space="0" w:color="auto"/>
        <w:right w:val="none" w:sz="0" w:space="0" w:color="auto"/>
      </w:divBdr>
      <w:divsChild>
        <w:div w:id="313527910">
          <w:marLeft w:val="0"/>
          <w:marRight w:val="415"/>
          <w:marTop w:val="0"/>
          <w:marBottom w:val="0"/>
          <w:divBdr>
            <w:top w:val="none" w:sz="0" w:space="0" w:color="auto"/>
            <w:left w:val="none" w:sz="0" w:space="0" w:color="auto"/>
            <w:bottom w:val="none" w:sz="0" w:space="0" w:color="auto"/>
            <w:right w:val="none" w:sz="0" w:space="0" w:color="auto"/>
          </w:divBdr>
          <w:divsChild>
            <w:div w:id="461733290">
              <w:marLeft w:val="-225"/>
              <w:marRight w:val="-225"/>
              <w:marTop w:val="0"/>
              <w:marBottom w:val="0"/>
              <w:divBdr>
                <w:top w:val="none" w:sz="0" w:space="0" w:color="auto"/>
                <w:left w:val="none" w:sz="0" w:space="0" w:color="auto"/>
                <w:bottom w:val="none" w:sz="0" w:space="0" w:color="auto"/>
                <w:right w:val="none" w:sz="0" w:space="0" w:color="auto"/>
              </w:divBdr>
              <w:divsChild>
                <w:div w:id="1817337596">
                  <w:marLeft w:val="0"/>
                  <w:marRight w:val="0"/>
                  <w:marTop w:val="0"/>
                  <w:marBottom w:val="0"/>
                  <w:divBdr>
                    <w:top w:val="none" w:sz="0" w:space="0" w:color="auto"/>
                    <w:left w:val="none" w:sz="0" w:space="0" w:color="auto"/>
                    <w:bottom w:val="none" w:sz="0" w:space="0" w:color="auto"/>
                    <w:right w:val="none" w:sz="0" w:space="0" w:color="auto"/>
                  </w:divBdr>
                  <w:divsChild>
                    <w:div w:id="1732776487">
                      <w:marLeft w:val="0"/>
                      <w:marRight w:val="0"/>
                      <w:marTop w:val="0"/>
                      <w:marBottom w:val="0"/>
                      <w:divBdr>
                        <w:top w:val="none" w:sz="0" w:space="0" w:color="auto"/>
                        <w:left w:val="none" w:sz="0" w:space="0" w:color="auto"/>
                        <w:bottom w:val="none" w:sz="0" w:space="0" w:color="auto"/>
                        <w:right w:val="none" w:sz="0" w:space="0" w:color="auto"/>
                      </w:divBdr>
                      <w:divsChild>
                        <w:div w:id="1469401056">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0"/>
                              <w:divBdr>
                                <w:top w:val="none" w:sz="0" w:space="0" w:color="auto"/>
                                <w:left w:val="none" w:sz="0" w:space="0" w:color="auto"/>
                                <w:bottom w:val="none" w:sz="0" w:space="0" w:color="auto"/>
                                <w:right w:val="none" w:sz="0" w:space="0" w:color="auto"/>
                              </w:divBdr>
                              <w:divsChild>
                                <w:div w:id="5399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856304">
      <w:bodyDiv w:val="1"/>
      <w:marLeft w:val="0"/>
      <w:marRight w:val="0"/>
      <w:marTop w:val="0"/>
      <w:marBottom w:val="0"/>
      <w:divBdr>
        <w:top w:val="none" w:sz="0" w:space="0" w:color="auto"/>
        <w:left w:val="none" w:sz="0" w:space="0" w:color="auto"/>
        <w:bottom w:val="none" w:sz="0" w:space="0" w:color="auto"/>
        <w:right w:val="none" w:sz="0" w:space="0" w:color="auto"/>
      </w:divBdr>
      <w:divsChild>
        <w:div w:id="194083860">
          <w:marLeft w:val="0"/>
          <w:marRight w:val="0"/>
          <w:marTop w:val="0"/>
          <w:marBottom w:val="0"/>
          <w:divBdr>
            <w:top w:val="none" w:sz="0" w:space="0" w:color="auto"/>
            <w:left w:val="none" w:sz="0" w:space="0" w:color="auto"/>
            <w:bottom w:val="none" w:sz="0" w:space="0" w:color="auto"/>
            <w:right w:val="none" w:sz="0" w:space="0" w:color="auto"/>
          </w:divBdr>
          <w:divsChild>
            <w:div w:id="77336447">
              <w:marLeft w:val="0"/>
              <w:marRight w:val="0"/>
              <w:marTop w:val="0"/>
              <w:marBottom w:val="0"/>
              <w:divBdr>
                <w:top w:val="none" w:sz="0" w:space="0" w:color="auto"/>
                <w:left w:val="none" w:sz="0" w:space="0" w:color="auto"/>
                <w:bottom w:val="none" w:sz="0" w:space="0" w:color="auto"/>
                <w:right w:val="none" w:sz="0" w:space="0" w:color="auto"/>
              </w:divBdr>
              <w:divsChild>
                <w:div w:id="1979645999">
                  <w:marLeft w:val="0"/>
                  <w:marRight w:val="0"/>
                  <w:marTop w:val="0"/>
                  <w:marBottom w:val="0"/>
                  <w:divBdr>
                    <w:top w:val="none" w:sz="0" w:space="0" w:color="auto"/>
                    <w:left w:val="none" w:sz="0" w:space="0" w:color="auto"/>
                    <w:bottom w:val="none" w:sz="0" w:space="0" w:color="auto"/>
                    <w:right w:val="none" w:sz="0" w:space="0" w:color="auto"/>
                  </w:divBdr>
                  <w:divsChild>
                    <w:div w:id="7871674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1742413">
      <w:bodyDiv w:val="1"/>
      <w:marLeft w:val="0"/>
      <w:marRight w:val="0"/>
      <w:marTop w:val="0"/>
      <w:marBottom w:val="0"/>
      <w:divBdr>
        <w:top w:val="none" w:sz="0" w:space="0" w:color="auto"/>
        <w:left w:val="none" w:sz="0" w:space="0" w:color="auto"/>
        <w:bottom w:val="none" w:sz="0" w:space="0" w:color="auto"/>
        <w:right w:val="none" w:sz="0" w:space="0" w:color="auto"/>
      </w:divBdr>
      <w:divsChild>
        <w:div w:id="1844469862">
          <w:marLeft w:val="0"/>
          <w:marRight w:val="0"/>
          <w:marTop w:val="0"/>
          <w:marBottom w:val="0"/>
          <w:divBdr>
            <w:top w:val="none" w:sz="0" w:space="0" w:color="auto"/>
            <w:left w:val="none" w:sz="0" w:space="0" w:color="auto"/>
            <w:bottom w:val="none" w:sz="0" w:space="0" w:color="auto"/>
            <w:right w:val="none" w:sz="0" w:space="0" w:color="auto"/>
          </w:divBdr>
          <w:divsChild>
            <w:div w:id="7093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970">
      <w:bodyDiv w:val="1"/>
      <w:marLeft w:val="0"/>
      <w:marRight w:val="0"/>
      <w:marTop w:val="0"/>
      <w:marBottom w:val="0"/>
      <w:divBdr>
        <w:top w:val="none" w:sz="0" w:space="0" w:color="auto"/>
        <w:left w:val="none" w:sz="0" w:space="0" w:color="auto"/>
        <w:bottom w:val="none" w:sz="0" w:space="0" w:color="auto"/>
        <w:right w:val="none" w:sz="0" w:space="0" w:color="auto"/>
      </w:divBdr>
    </w:div>
    <w:div w:id="1122916456">
      <w:bodyDiv w:val="1"/>
      <w:marLeft w:val="0"/>
      <w:marRight w:val="0"/>
      <w:marTop w:val="0"/>
      <w:marBottom w:val="0"/>
      <w:divBdr>
        <w:top w:val="none" w:sz="0" w:space="0" w:color="auto"/>
        <w:left w:val="none" w:sz="0" w:space="0" w:color="auto"/>
        <w:bottom w:val="none" w:sz="0" w:space="0" w:color="auto"/>
        <w:right w:val="none" w:sz="0" w:space="0" w:color="auto"/>
      </w:divBdr>
    </w:div>
    <w:div w:id="1152872228">
      <w:bodyDiv w:val="1"/>
      <w:marLeft w:val="0"/>
      <w:marRight w:val="0"/>
      <w:marTop w:val="0"/>
      <w:marBottom w:val="0"/>
      <w:divBdr>
        <w:top w:val="none" w:sz="0" w:space="0" w:color="auto"/>
        <w:left w:val="none" w:sz="0" w:space="0" w:color="auto"/>
        <w:bottom w:val="none" w:sz="0" w:space="0" w:color="auto"/>
        <w:right w:val="none" w:sz="0" w:space="0" w:color="auto"/>
      </w:divBdr>
    </w:div>
    <w:div w:id="1194459532">
      <w:bodyDiv w:val="1"/>
      <w:marLeft w:val="0"/>
      <w:marRight w:val="0"/>
      <w:marTop w:val="0"/>
      <w:marBottom w:val="0"/>
      <w:divBdr>
        <w:top w:val="none" w:sz="0" w:space="0" w:color="auto"/>
        <w:left w:val="none" w:sz="0" w:space="0" w:color="auto"/>
        <w:bottom w:val="none" w:sz="0" w:space="0" w:color="auto"/>
        <w:right w:val="none" w:sz="0" w:space="0" w:color="auto"/>
      </w:divBdr>
    </w:div>
    <w:div w:id="1194659226">
      <w:bodyDiv w:val="1"/>
      <w:marLeft w:val="0"/>
      <w:marRight w:val="0"/>
      <w:marTop w:val="0"/>
      <w:marBottom w:val="0"/>
      <w:divBdr>
        <w:top w:val="none" w:sz="0" w:space="0" w:color="auto"/>
        <w:left w:val="none" w:sz="0" w:space="0" w:color="auto"/>
        <w:bottom w:val="none" w:sz="0" w:space="0" w:color="auto"/>
        <w:right w:val="none" w:sz="0" w:space="0" w:color="auto"/>
      </w:divBdr>
    </w:div>
    <w:div w:id="1245839626">
      <w:bodyDiv w:val="1"/>
      <w:marLeft w:val="0"/>
      <w:marRight w:val="0"/>
      <w:marTop w:val="0"/>
      <w:marBottom w:val="0"/>
      <w:divBdr>
        <w:top w:val="none" w:sz="0" w:space="0" w:color="auto"/>
        <w:left w:val="none" w:sz="0" w:space="0" w:color="auto"/>
        <w:bottom w:val="none" w:sz="0" w:space="0" w:color="auto"/>
        <w:right w:val="none" w:sz="0" w:space="0" w:color="auto"/>
      </w:divBdr>
    </w:div>
    <w:div w:id="1293944699">
      <w:bodyDiv w:val="1"/>
      <w:marLeft w:val="0"/>
      <w:marRight w:val="0"/>
      <w:marTop w:val="0"/>
      <w:marBottom w:val="0"/>
      <w:divBdr>
        <w:top w:val="none" w:sz="0" w:space="0" w:color="auto"/>
        <w:left w:val="none" w:sz="0" w:space="0" w:color="auto"/>
        <w:bottom w:val="none" w:sz="0" w:space="0" w:color="auto"/>
        <w:right w:val="none" w:sz="0" w:space="0" w:color="auto"/>
      </w:divBdr>
      <w:divsChild>
        <w:div w:id="850729224">
          <w:marLeft w:val="0"/>
          <w:marRight w:val="0"/>
          <w:marTop w:val="0"/>
          <w:marBottom w:val="0"/>
          <w:divBdr>
            <w:top w:val="none" w:sz="0" w:space="0" w:color="auto"/>
            <w:left w:val="none" w:sz="0" w:space="0" w:color="auto"/>
            <w:bottom w:val="none" w:sz="0" w:space="0" w:color="auto"/>
            <w:right w:val="none" w:sz="0" w:space="0" w:color="auto"/>
          </w:divBdr>
          <w:divsChild>
            <w:div w:id="355038501">
              <w:marLeft w:val="0"/>
              <w:marRight w:val="0"/>
              <w:marTop w:val="0"/>
              <w:marBottom w:val="0"/>
              <w:divBdr>
                <w:top w:val="none" w:sz="0" w:space="0" w:color="auto"/>
                <w:left w:val="none" w:sz="0" w:space="0" w:color="auto"/>
                <w:bottom w:val="none" w:sz="0" w:space="0" w:color="auto"/>
                <w:right w:val="none" w:sz="0" w:space="0" w:color="auto"/>
              </w:divBdr>
              <w:divsChild>
                <w:div w:id="35664203">
                  <w:marLeft w:val="0"/>
                  <w:marRight w:val="0"/>
                  <w:marTop w:val="0"/>
                  <w:marBottom w:val="0"/>
                  <w:divBdr>
                    <w:top w:val="none" w:sz="0" w:space="0" w:color="auto"/>
                    <w:left w:val="none" w:sz="0" w:space="0" w:color="auto"/>
                    <w:bottom w:val="none" w:sz="0" w:space="0" w:color="auto"/>
                    <w:right w:val="none" w:sz="0" w:space="0" w:color="auto"/>
                  </w:divBdr>
                </w:div>
                <w:div w:id="166412396">
                  <w:marLeft w:val="0"/>
                  <w:marRight w:val="0"/>
                  <w:marTop w:val="0"/>
                  <w:marBottom w:val="0"/>
                  <w:divBdr>
                    <w:top w:val="none" w:sz="0" w:space="0" w:color="auto"/>
                    <w:left w:val="none" w:sz="0" w:space="0" w:color="auto"/>
                    <w:bottom w:val="none" w:sz="0" w:space="0" w:color="auto"/>
                    <w:right w:val="none" w:sz="0" w:space="0" w:color="auto"/>
                  </w:divBdr>
                </w:div>
                <w:div w:id="364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7882">
      <w:bodyDiv w:val="1"/>
      <w:marLeft w:val="0"/>
      <w:marRight w:val="0"/>
      <w:marTop w:val="0"/>
      <w:marBottom w:val="0"/>
      <w:divBdr>
        <w:top w:val="none" w:sz="0" w:space="0" w:color="auto"/>
        <w:left w:val="none" w:sz="0" w:space="0" w:color="auto"/>
        <w:bottom w:val="none" w:sz="0" w:space="0" w:color="auto"/>
        <w:right w:val="none" w:sz="0" w:space="0" w:color="auto"/>
      </w:divBdr>
    </w:div>
    <w:div w:id="1384449829">
      <w:bodyDiv w:val="1"/>
      <w:marLeft w:val="0"/>
      <w:marRight w:val="0"/>
      <w:marTop w:val="0"/>
      <w:marBottom w:val="0"/>
      <w:divBdr>
        <w:top w:val="none" w:sz="0" w:space="0" w:color="auto"/>
        <w:left w:val="none" w:sz="0" w:space="0" w:color="auto"/>
        <w:bottom w:val="none" w:sz="0" w:space="0" w:color="auto"/>
        <w:right w:val="none" w:sz="0" w:space="0" w:color="auto"/>
      </w:divBdr>
      <w:divsChild>
        <w:div w:id="2131826205">
          <w:marLeft w:val="0"/>
          <w:marRight w:val="0"/>
          <w:marTop w:val="0"/>
          <w:marBottom w:val="0"/>
          <w:divBdr>
            <w:top w:val="none" w:sz="0" w:space="0" w:color="auto"/>
            <w:left w:val="none" w:sz="0" w:space="0" w:color="auto"/>
            <w:bottom w:val="none" w:sz="0" w:space="0" w:color="auto"/>
            <w:right w:val="none" w:sz="0" w:space="0" w:color="auto"/>
          </w:divBdr>
          <w:divsChild>
            <w:div w:id="793140377">
              <w:marLeft w:val="0"/>
              <w:marRight w:val="0"/>
              <w:marTop w:val="0"/>
              <w:marBottom w:val="0"/>
              <w:divBdr>
                <w:top w:val="none" w:sz="0" w:space="0" w:color="auto"/>
                <w:left w:val="none" w:sz="0" w:space="0" w:color="auto"/>
                <w:bottom w:val="none" w:sz="0" w:space="0" w:color="auto"/>
                <w:right w:val="none" w:sz="0" w:space="0" w:color="auto"/>
              </w:divBdr>
              <w:divsChild>
                <w:div w:id="67656860">
                  <w:marLeft w:val="0"/>
                  <w:marRight w:val="0"/>
                  <w:marTop w:val="0"/>
                  <w:marBottom w:val="0"/>
                  <w:divBdr>
                    <w:top w:val="none" w:sz="0" w:space="0" w:color="auto"/>
                    <w:left w:val="none" w:sz="0" w:space="0" w:color="auto"/>
                    <w:bottom w:val="none" w:sz="0" w:space="0" w:color="auto"/>
                    <w:right w:val="none" w:sz="0" w:space="0" w:color="auto"/>
                  </w:divBdr>
                </w:div>
                <w:div w:id="138694190">
                  <w:marLeft w:val="0"/>
                  <w:marRight w:val="0"/>
                  <w:marTop w:val="0"/>
                  <w:marBottom w:val="0"/>
                  <w:divBdr>
                    <w:top w:val="none" w:sz="0" w:space="0" w:color="auto"/>
                    <w:left w:val="none" w:sz="0" w:space="0" w:color="auto"/>
                    <w:bottom w:val="none" w:sz="0" w:space="0" w:color="auto"/>
                    <w:right w:val="none" w:sz="0" w:space="0" w:color="auto"/>
                  </w:divBdr>
                </w:div>
                <w:div w:id="432241640">
                  <w:marLeft w:val="0"/>
                  <w:marRight w:val="0"/>
                  <w:marTop w:val="0"/>
                  <w:marBottom w:val="0"/>
                  <w:divBdr>
                    <w:top w:val="none" w:sz="0" w:space="0" w:color="auto"/>
                    <w:left w:val="none" w:sz="0" w:space="0" w:color="auto"/>
                    <w:bottom w:val="none" w:sz="0" w:space="0" w:color="auto"/>
                    <w:right w:val="none" w:sz="0" w:space="0" w:color="auto"/>
                  </w:divBdr>
                </w:div>
                <w:div w:id="448622814">
                  <w:marLeft w:val="0"/>
                  <w:marRight w:val="0"/>
                  <w:marTop w:val="0"/>
                  <w:marBottom w:val="0"/>
                  <w:divBdr>
                    <w:top w:val="none" w:sz="0" w:space="0" w:color="auto"/>
                    <w:left w:val="none" w:sz="0" w:space="0" w:color="auto"/>
                    <w:bottom w:val="none" w:sz="0" w:space="0" w:color="auto"/>
                    <w:right w:val="none" w:sz="0" w:space="0" w:color="auto"/>
                  </w:divBdr>
                </w:div>
                <w:div w:id="488638987">
                  <w:marLeft w:val="0"/>
                  <w:marRight w:val="0"/>
                  <w:marTop w:val="0"/>
                  <w:marBottom w:val="0"/>
                  <w:divBdr>
                    <w:top w:val="none" w:sz="0" w:space="0" w:color="auto"/>
                    <w:left w:val="none" w:sz="0" w:space="0" w:color="auto"/>
                    <w:bottom w:val="none" w:sz="0" w:space="0" w:color="auto"/>
                    <w:right w:val="none" w:sz="0" w:space="0" w:color="auto"/>
                  </w:divBdr>
                </w:div>
                <w:div w:id="831717607">
                  <w:marLeft w:val="0"/>
                  <w:marRight w:val="0"/>
                  <w:marTop w:val="0"/>
                  <w:marBottom w:val="0"/>
                  <w:divBdr>
                    <w:top w:val="none" w:sz="0" w:space="0" w:color="auto"/>
                    <w:left w:val="none" w:sz="0" w:space="0" w:color="auto"/>
                    <w:bottom w:val="none" w:sz="0" w:space="0" w:color="auto"/>
                    <w:right w:val="none" w:sz="0" w:space="0" w:color="auto"/>
                  </w:divBdr>
                </w:div>
                <w:div w:id="1227186128">
                  <w:marLeft w:val="0"/>
                  <w:marRight w:val="0"/>
                  <w:marTop w:val="0"/>
                  <w:marBottom w:val="0"/>
                  <w:divBdr>
                    <w:top w:val="none" w:sz="0" w:space="0" w:color="auto"/>
                    <w:left w:val="none" w:sz="0" w:space="0" w:color="auto"/>
                    <w:bottom w:val="none" w:sz="0" w:space="0" w:color="auto"/>
                    <w:right w:val="none" w:sz="0" w:space="0" w:color="auto"/>
                  </w:divBdr>
                </w:div>
                <w:div w:id="1227490821">
                  <w:marLeft w:val="0"/>
                  <w:marRight w:val="0"/>
                  <w:marTop w:val="0"/>
                  <w:marBottom w:val="0"/>
                  <w:divBdr>
                    <w:top w:val="none" w:sz="0" w:space="0" w:color="auto"/>
                    <w:left w:val="none" w:sz="0" w:space="0" w:color="auto"/>
                    <w:bottom w:val="none" w:sz="0" w:space="0" w:color="auto"/>
                    <w:right w:val="none" w:sz="0" w:space="0" w:color="auto"/>
                  </w:divBdr>
                </w:div>
                <w:div w:id="1274364960">
                  <w:marLeft w:val="0"/>
                  <w:marRight w:val="0"/>
                  <w:marTop w:val="0"/>
                  <w:marBottom w:val="0"/>
                  <w:divBdr>
                    <w:top w:val="none" w:sz="0" w:space="0" w:color="auto"/>
                    <w:left w:val="none" w:sz="0" w:space="0" w:color="auto"/>
                    <w:bottom w:val="none" w:sz="0" w:space="0" w:color="auto"/>
                    <w:right w:val="none" w:sz="0" w:space="0" w:color="auto"/>
                  </w:divBdr>
                </w:div>
                <w:div w:id="1571581098">
                  <w:marLeft w:val="0"/>
                  <w:marRight w:val="0"/>
                  <w:marTop w:val="0"/>
                  <w:marBottom w:val="0"/>
                  <w:divBdr>
                    <w:top w:val="none" w:sz="0" w:space="0" w:color="auto"/>
                    <w:left w:val="none" w:sz="0" w:space="0" w:color="auto"/>
                    <w:bottom w:val="none" w:sz="0" w:space="0" w:color="auto"/>
                    <w:right w:val="none" w:sz="0" w:space="0" w:color="auto"/>
                  </w:divBdr>
                </w:div>
                <w:div w:id="1646155425">
                  <w:marLeft w:val="0"/>
                  <w:marRight w:val="0"/>
                  <w:marTop w:val="0"/>
                  <w:marBottom w:val="0"/>
                  <w:divBdr>
                    <w:top w:val="none" w:sz="0" w:space="0" w:color="auto"/>
                    <w:left w:val="none" w:sz="0" w:space="0" w:color="auto"/>
                    <w:bottom w:val="none" w:sz="0" w:space="0" w:color="auto"/>
                    <w:right w:val="none" w:sz="0" w:space="0" w:color="auto"/>
                  </w:divBdr>
                </w:div>
                <w:div w:id="1697536251">
                  <w:marLeft w:val="0"/>
                  <w:marRight w:val="0"/>
                  <w:marTop w:val="0"/>
                  <w:marBottom w:val="0"/>
                  <w:divBdr>
                    <w:top w:val="none" w:sz="0" w:space="0" w:color="auto"/>
                    <w:left w:val="none" w:sz="0" w:space="0" w:color="auto"/>
                    <w:bottom w:val="none" w:sz="0" w:space="0" w:color="auto"/>
                    <w:right w:val="none" w:sz="0" w:space="0" w:color="auto"/>
                  </w:divBdr>
                </w:div>
                <w:div w:id="21327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3142">
      <w:bodyDiv w:val="1"/>
      <w:marLeft w:val="0"/>
      <w:marRight w:val="0"/>
      <w:marTop w:val="0"/>
      <w:marBottom w:val="0"/>
      <w:divBdr>
        <w:top w:val="none" w:sz="0" w:space="0" w:color="auto"/>
        <w:left w:val="none" w:sz="0" w:space="0" w:color="auto"/>
        <w:bottom w:val="none" w:sz="0" w:space="0" w:color="auto"/>
        <w:right w:val="none" w:sz="0" w:space="0" w:color="auto"/>
      </w:divBdr>
    </w:div>
    <w:div w:id="1421175562">
      <w:bodyDiv w:val="1"/>
      <w:marLeft w:val="0"/>
      <w:marRight w:val="0"/>
      <w:marTop w:val="0"/>
      <w:marBottom w:val="0"/>
      <w:divBdr>
        <w:top w:val="none" w:sz="0" w:space="0" w:color="auto"/>
        <w:left w:val="none" w:sz="0" w:space="0" w:color="auto"/>
        <w:bottom w:val="none" w:sz="0" w:space="0" w:color="auto"/>
        <w:right w:val="none" w:sz="0" w:space="0" w:color="auto"/>
      </w:divBdr>
    </w:div>
    <w:div w:id="1443375143">
      <w:bodyDiv w:val="1"/>
      <w:marLeft w:val="0"/>
      <w:marRight w:val="0"/>
      <w:marTop w:val="0"/>
      <w:marBottom w:val="0"/>
      <w:divBdr>
        <w:top w:val="none" w:sz="0" w:space="0" w:color="auto"/>
        <w:left w:val="none" w:sz="0" w:space="0" w:color="auto"/>
        <w:bottom w:val="none" w:sz="0" w:space="0" w:color="auto"/>
        <w:right w:val="none" w:sz="0" w:space="0" w:color="auto"/>
      </w:divBdr>
      <w:divsChild>
        <w:div w:id="33313629">
          <w:marLeft w:val="0"/>
          <w:marRight w:val="0"/>
          <w:marTop w:val="0"/>
          <w:marBottom w:val="0"/>
          <w:divBdr>
            <w:top w:val="none" w:sz="0" w:space="0" w:color="auto"/>
            <w:left w:val="none" w:sz="0" w:space="0" w:color="auto"/>
            <w:bottom w:val="none" w:sz="0" w:space="0" w:color="auto"/>
            <w:right w:val="none" w:sz="0" w:space="0" w:color="auto"/>
          </w:divBdr>
        </w:div>
        <w:div w:id="110363401">
          <w:marLeft w:val="0"/>
          <w:marRight w:val="0"/>
          <w:marTop w:val="0"/>
          <w:marBottom w:val="0"/>
          <w:divBdr>
            <w:top w:val="none" w:sz="0" w:space="0" w:color="auto"/>
            <w:left w:val="none" w:sz="0" w:space="0" w:color="auto"/>
            <w:bottom w:val="none" w:sz="0" w:space="0" w:color="auto"/>
            <w:right w:val="none" w:sz="0" w:space="0" w:color="auto"/>
          </w:divBdr>
        </w:div>
        <w:div w:id="705787527">
          <w:marLeft w:val="0"/>
          <w:marRight w:val="0"/>
          <w:marTop w:val="0"/>
          <w:marBottom w:val="0"/>
          <w:divBdr>
            <w:top w:val="none" w:sz="0" w:space="0" w:color="auto"/>
            <w:left w:val="none" w:sz="0" w:space="0" w:color="auto"/>
            <w:bottom w:val="none" w:sz="0" w:space="0" w:color="auto"/>
            <w:right w:val="none" w:sz="0" w:space="0" w:color="auto"/>
          </w:divBdr>
        </w:div>
        <w:div w:id="918518238">
          <w:marLeft w:val="0"/>
          <w:marRight w:val="0"/>
          <w:marTop w:val="0"/>
          <w:marBottom w:val="0"/>
          <w:divBdr>
            <w:top w:val="none" w:sz="0" w:space="0" w:color="auto"/>
            <w:left w:val="none" w:sz="0" w:space="0" w:color="auto"/>
            <w:bottom w:val="none" w:sz="0" w:space="0" w:color="auto"/>
            <w:right w:val="none" w:sz="0" w:space="0" w:color="auto"/>
          </w:divBdr>
        </w:div>
        <w:div w:id="1092357195">
          <w:marLeft w:val="0"/>
          <w:marRight w:val="0"/>
          <w:marTop w:val="0"/>
          <w:marBottom w:val="0"/>
          <w:divBdr>
            <w:top w:val="none" w:sz="0" w:space="0" w:color="auto"/>
            <w:left w:val="none" w:sz="0" w:space="0" w:color="auto"/>
            <w:bottom w:val="none" w:sz="0" w:space="0" w:color="auto"/>
            <w:right w:val="none" w:sz="0" w:space="0" w:color="auto"/>
          </w:divBdr>
        </w:div>
      </w:divsChild>
    </w:div>
    <w:div w:id="1478064772">
      <w:bodyDiv w:val="1"/>
      <w:marLeft w:val="0"/>
      <w:marRight w:val="0"/>
      <w:marTop w:val="0"/>
      <w:marBottom w:val="0"/>
      <w:divBdr>
        <w:top w:val="none" w:sz="0" w:space="0" w:color="auto"/>
        <w:left w:val="none" w:sz="0" w:space="0" w:color="auto"/>
        <w:bottom w:val="none" w:sz="0" w:space="0" w:color="auto"/>
        <w:right w:val="none" w:sz="0" w:space="0" w:color="auto"/>
      </w:divBdr>
      <w:divsChild>
        <w:div w:id="94982023">
          <w:marLeft w:val="0"/>
          <w:marRight w:val="0"/>
          <w:marTop w:val="0"/>
          <w:marBottom w:val="0"/>
          <w:divBdr>
            <w:top w:val="none" w:sz="0" w:space="0" w:color="auto"/>
            <w:left w:val="none" w:sz="0" w:space="0" w:color="auto"/>
            <w:bottom w:val="none" w:sz="0" w:space="0" w:color="auto"/>
            <w:right w:val="none" w:sz="0" w:space="0" w:color="auto"/>
          </w:divBdr>
        </w:div>
        <w:div w:id="331874576">
          <w:marLeft w:val="0"/>
          <w:marRight w:val="0"/>
          <w:marTop w:val="0"/>
          <w:marBottom w:val="0"/>
          <w:divBdr>
            <w:top w:val="none" w:sz="0" w:space="0" w:color="auto"/>
            <w:left w:val="none" w:sz="0" w:space="0" w:color="auto"/>
            <w:bottom w:val="none" w:sz="0" w:space="0" w:color="auto"/>
            <w:right w:val="none" w:sz="0" w:space="0" w:color="auto"/>
          </w:divBdr>
        </w:div>
        <w:div w:id="360516334">
          <w:marLeft w:val="0"/>
          <w:marRight w:val="0"/>
          <w:marTop w:val="0"/>
          <w:marBottom w:val="0"/>
          <w:divBdr>
            <w:top w:val="none" w:sz="0" w:space="0" w:color="auto"/>
            <w:left w:val="none" w:sz="0" w:space="0" w:color="auto"/>
            <w:bottom w:val="none" w:sz="0" w:space="0" w:color="auto"/>
            <w:right w:val="none" w:sz="0" w:space="0" w:color="auto"/>
          </w:divBdr>
        </w:div>
        <w:div w:id="549077360">
          <w:marLeft w:val="0"/>
          <w:marRight w:val="0"/>
          <w:marTop w:val="0"/>
          <w:marBottom w:val="0"/>
          <w:divBdr>
            <w:top w:val="none" w:sz="0" w:space="0" w:color="auto"/>
            <w:left w:val="none" w:sz="0" w:space="0" w:color="auto"/>
            <w:bottom w:val="none" w:sz="0" w:space="0" w:color="auto"/>
            <w:right w:val="none" w:sz="0" w:space="0" w:color="auto"/>
          </w:divBdr>
        </w:div>
        <w:div w:id="708722312">
          <w:marLeft w:val="0"/>
          <w:marRight w:val="0"/>
          <w:marTop w:val="0"/>
          <w:marBottom w:val="0"/>
          <w:divBdr>
            <w:top w:val="none" w:sz="0" w:space="0" w:color="auto"/>
            <w:left w:val="none" w:sz="0" w:space="0" w:color="auto"/>
            <w:bottom w:val="none" w:sz="0" w:space="0" w:color="auto"/>
            <w:right w:val="none" w:sz="0" w:space="0" w:color="auto"/>
          </w:divBdr>
        </w:div>
        <w:div w:id="912130695">
          <w:marLeft w:val="0"/>
          <w:marRight w:val="0"/>
          <w:marTop w:val="0"/>
          <w:marBottom w:val="0"/>
          <w:divBdr>
            <w:top w:val="none" w:sz="0" w:space="0" w:color="auto"/>
            <w:left w:val="none" w:sz="0" w:space="0" w:color="auto"/>
            <w:bottom w:val="none" w:sz="0" w:space="0" w:color="auto"/>
            <w:right w:val="none" w:sz="0" w:space="0" w:color="auto"/>
          </w:divBdr>
        </w:div>
        <w:div w:id="1096097896">
          <w:marLeft w:val="0"/>
          <w:marRight w:val="0"/>
          <w:marTop w:val="0"/>
          <w:marBottom w:val="0"/>
          <w:divBdr>
            <w:top w:val="none" w:sz="0" w:space="0" w:color="auto"/>
            <w:left w:val="none" w:sz="0" w:space="0" w:color="auto"/>
            <w:bottom w:val="none" w:sz="0" w:space="0" w:color="auto"/>
            <w:right w:val="none" w:sz="0" w:space="0" w:color="auto"/>
          </w:divBdr>
        </w:div>
        <w:div w:id="1169174259">
          <w:marLeft w:val="0"/>
          <w:marRight w:val="0"/>
          <w:marTop w:val="0"/>
          <w:marBottom w:val="0"/>
          <w:divBdr>
            <w:top w:val="none" w:sz="0" w:space="0" w:color="auto"/>
            <w:left w:val="none" w:sz="0" w:space="0" w:color="auto"/>
            <w:bottom w:val="none" w:sz="0" w:space="0" w:color="auto"/>
            <w:right w:val="none" w:sz="0" w:space="0" w:color="auto"/>
          </w:divBdr>
        </w:div>
        <w:div w:id="1513834975">
          <w:marLeft w:val="0"/>
          <w:marRight w:val="0"/>
          <w:marTop w:val="0"/>
          <w:marBottom w:val="0"/>
          <w:divBdr>
            <w:top w:val="none" w:sz="0" w:space="0" w:color="auto"/>
            <w:left w:val="none" w:sz="0" w:space="0" w:color="auto"/>
            <w:bottom w:val="none" w:sz="0" w:space="0" w:color="auto"/>
            <w:right w:val="none" w:sz="0" w:space="0" w:color="auto"/>
          </w:divBdr>
        </w:div>
        <w:div w:id="1883588398">
          <w:marLeft w:val="0"/>
          <w:marRight w:val="0"/>
          <w:marTop w:val="0"/>
          <w:marBottom w:val="0"/>
          <w:divBdr>
            <w:top w:val="none" w:sz="0" w:space="0" w:color="auto"/>
            <w:left w:val="none" w:sz="0" w:space="0" w:color="auto"/>
            <w:bottom w:val="none" w:sz="0" w:space="0" w:color="auto"/>
            <w:right w:val="none" w:sz="0" w:space="0" w:color="auto"/>
          </w:divBdr>
        </w:div>
      </w:divsChild>
    </w:div>
    <w:div w:id="1484082357">
      <w:bodyDiv w:val="1"/>
      <w:marLeft w:val="0"/>
      <w:marRight w:val="0"/>
      <w:marTop w:val="0"/>
      <w:marBottom w:val="0"/>
      <w:divBdr>
        <w:top w:val="none" w:sz="0" w:space="0" w:color="auto"/>
        <w:left w:val="none" w:sz="0" w:space="0" w:color="auto"/>
        <w:bottom w:val="none" w:sz="0" w:space="0" w:color="auto"/>
        <w:right w:val="none" w:sz="0" w:space="0" w:color="auto"/>
      </w:divBdr>
    </w:div>
    <w:div w:id="1515456090">
      <w:bodyDiv w:val="1"/>
      <w:marLeft w:val="0"/>
      <w:marRight w:val="0"/>
      <w:marTop w:val="0"/>
      <w:marBottom w:val="0"/>
      <w:divBdr>
        <w:top w:val="none" w:sz="0" w:space="0" w:color="auto"/>
        <w:left w:val="none" w:sz="0" w:space="0" w:color="auto"/>
        <w:bottom w:val="none" w:sz="0" w:space="0" w:color="auto"/>
        <w:right w:val="none" w:sz="0" w:space="0" w:color="auto"/>
      </w:divBdr>
      <w:divsChild>
        <w:div w:id="1820919891">
          <w:marLeft w:val="0"/>
          <w:marRight w:val="0"/>
          <w:marTop w:val="150"/>
          <w:marBottom w:val="150"/>
          <w:divBdr>
            <w:top w:val="single" w:sz="4" w:space="0" w:color="005294"/>
            <w:left w:val="single" w:sz="4" w:space="0" w:color="005294"/>
            <w:bottom w:val="single" w:sz="4" w:space="0" w:color="005294"/>
            <w:right w:val="single" w:sz="4" w:space="0" w:color="005294"/>
          </w:divBdr>
          <w:divsChild>
            <w:div w:id="1497964439">
              <w:marLeft w:val="0"/>
              <w:marRight w:val="0"/>
              <w:marTop w:val="0"/>
              <w:marBottom w:val="0"/>
              <w:divBdr>
                <w:top w:val="none" w:sz="0" w:space="0" w:color="auto"/>
                <w:left w:val="none" w:sz="0" w:space="0" w:color="auto"/>
                <w:bottom w:val="none" w:sz="0" w:space="0" w:color="auto"/>
                <w:right w:val="none" w:sz="0" w:space="0" w:color="auto"/>
              </w:divBdr>
              <w:divsChild>
                <w:div w:id="18272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8330">
      <w:bodyDiv w:val="1"/>
      <w:marLeft w:val="0"/>
      <w:marRight w:val="0"/>
      <w:marTop w:val="0"/>
      <w:marBottom w:val="0"/>
      <w:divBdr>
        <w:top w:val="none" w:sz="0" w:space="0" w:color="auto"/>
        <w:left w:val="none" w:sz="0" w:space="0" w:color="auto"/>
        <w:bottom w:val="none" w:sz="0" w:space="0" w:color="auto"/>
        <w:right w:val="none" w:sz="0" w:space="0" w:color="auto"/>
      </w:divBdr>
      <w:divsChild>
        <w:div w:id="1633366622">
          <w:marLeft w:val="0"/>
          <w:marRight w:val="0"/>
          <w:marTop w:val="0"/>
          <w:marBottom w:val="0"/>
          <w:divBdr>
            <w:top w:val="none" w:sz="0" w:space="0" w:color="auto"/>
            <w:left w:val="none" w:sz="0" w:space="0" w:color="auto"/>
            <w:bottom w:val="none" w:sz="0" w:space="0" w:color="auto"/>
            <w:right w:val="none" w:sz="0" w:space="0" w:color="auto"/>
          </w:divBdr>
        </w:div>
      </w:divsChild>
    </w:div>
    <w:div w:id="1632520078">
      <w:bodyDiv w:val="1"/>
      <w:marLeft w:val="0"/>
      <w:marRight w:val="0"/>
      <w:marTop w:val="0"/>
      <w:marBottom w:val="0"/>
      <w:divBdr>
        <w:top w:val="none" w:sz="0" w:space="0" w:color="auto"/>
        <w:left w:val="none" w:sz="0" w:space="0" w:color="auto"/>
        <w:bottom w:val="none" w:sz="0" w:space="0" w:color="auto"/>
        <w:right w:val="none" w:sz="0" w:space="0" w:color="auto"/>
      </w:divBdr>
    </w:div>
    <w:div w:id="1663505854">
      <w:bodyDiv w:val="1"/>
      <w:marLeft w:val="0"/>
      <w:marRight w:val="0"/>
      <w:marTop w:val="0"/>
      <w:marBottom w:val="0"/>
      <w:divBdr>
        <w:top w:val="none" w:sz="0" w:space="0" w:color="auto"/>
        <w:left w:val="none" w:sz="0" w:space="0" w:color="auto"/>
        <w:bottom w:val="none" w:sz="0" w:space="0" w:color="auto"/>
        <w:right w:val="none" w:sz="0" w:space="0" w:color="auto"/>
      </w:divBdr>
    </w:div>
    <w:div w:id="1674532309">
      <w:bodyDiv w:val="1"/>
      <w:marLeft w:val="0"/>
      <w:marRight w:val="0"/>
      <w:marTop w:val="0"/>
      <w:marBottom w:val="0"/>
      <w:divBdr>
        <w:top w:val="none" w:sz="0" w:space="0" w:color="auto"/>
        <w:left w:val="none" w:sz="0" w:space="0" w:color="auto"/>
        <w:bottom w:val="none" w:sz="0" w:space="0" w:color="auto"/>
        <w:right w:val="none" w:sz="0" w:space="0" w:color="auto"/>
      </w:divBdr>
    </w:div>
    <w:div w:id="1685134557">
      <w:bodyDiv w:val="1"/>
      <w:marLeft w:val="0"/>
      <w:marRight w:val="0"/>
      <w:marTop w:val="0"/>
      <w:marBottom w:val="0"/>
      <w:divBdr>
        <w:top w:val="none" w:sz="0" w:space="0" w:color="auto"/>
        <w:left w:val="none" w:sz="0" w:space="0" w:color="auto"/>
        <w:bottom w:val="none" w:sz="0" w:space="0" w:color="auto"/>
        <w:right w:val="none" w:sz="0" w:space="0" w:color="auto"/>
      </w:divBdr>
      <w:divsChild>
        <w:div w:id="443505810">
          <w:marLeft w:val="0"/>
          <w:marRight w:val="0"/>
          <w:marTop w:val="0"/>
          <w:marBottom w:val="0"/>
          <w:divBdr>
            <w:top w:val="none" w:sz="0" w:space="0" w:color="auto"/>
            <w:left w:val="none" w:sz="0" w:space="0" w:color="auto"/>
            <w:bottom w:val="none" w:sz="0" w:space="0" w:color="auto"/>
            <w:right w:val="none" w:sz="0" w:space="0" w:color="auto"/>
          </w:divBdr>
        </w:div>
      </w:divsChild>
    </w:div>
    <w:div w:id="1699160989">
      <w:bodyDiv w:val="1"/>
      <w:marLeft w:val="0"/>
      <w:marRight w:val="0"/>
      <w:marTop w:val="0"/>
      <w:marBottom w:val="0"/>
      <w:divBdr>
        <w:top w:val="none" w:sz="0" w:space="0" w:color="auto"/>
        <w:left w:val="none" w:sz="0" w:space="0" w:color="auto"/>
        <w:bottom w:val="none" w:sz="0" w:space="0" w:color="auto"/>
        <w:right w:val="none" w:sz="0" w:space="0" w:color="auto"/>
      </w:divBdr>
      <w:divsChild>
        <w:div w:id="1239246828">
          <w:marLeft w:val="0"/>
          <w:marRight w:val="0"/>
          <w:marTop w:val="0"/>
          <w:marBottom w:val="0"/>
          <w:divBdr>
            <w:top w:val="none" w:sz="0" w:space="0" w:color="auto"/>
            <w:left w:val="none" w:sz="0" w:space="0" w:color="auto"/>
            <w:bottom w:val="none" w:sz="0" w:space="0" w:color="auto"/>
            <w:right w:val="none" w:sz="0" w:space="0" w:color="auto"/>
          </w:divBdr>
        </w:div>
      </w:divsChild>
    </w:div>
    <w:div w:id="1818961573">
      <w:bodyDiv w:val="1"/>
      <w:marLeft w:val="0"/>
      <w:marRight w:val="0"/>
      <w:marTop w:val="0"/>
      <w:marBottom w:val="0"/>
      <w:divBdr>
        <w:top w:val="none" w:sz="0" w:space="0" w:color="auto"/>
        <w:left w:val="none" w:sz="0" w:space="0" w:color="auto"/>
        <w:bottom w:val="none" w:sz="0" w:space="0" w:color="auto"/>
        <w:right w:val="none" w:sz="0" w:space="0" w:color="auto"/>
      </w:divBdr>
    </w:div>
    <w:div w:id="1841458510">
      <w:bodyDiv w:val="1"/>
      <w:marLeft w:val="0"/>
      <w:marRight w:val="0"/>
      <w:marTop w:val="0"/>
      <w:marBottom w:val="0"/>
      <w:divBdr>
        <w:top w:val="none" w:sz="0" w:space="0" w:color="auto"/>
        <w:left w:val="none" w:sz="0" w:space="0" w:color="auto"/>
        <w:bottom w:val="none" w:sz="0" w:space="0" w:color="auto"/>
        <w:right w:val="none" w:sz="0" w:space="0" w:color="auto"/>
      </w:divBdr>
      <w:divsChild>
        <w:div w:id="1849638495">
          <w:blockQuote w:val="1"/>
          <w:marLeft w:val="0"/>
          <w:marRight w:val="0"/>
          <w:marTop w:val="0"/>
          <w:marBottom w:val="375"/>
          <w:divBdr>
            <w:top w:val="none" w:sz="0" w:space="0" w:color="auto"/>
            <w:left w:val="single" w:sz="18" w:space="23" w:color="65147A"/>
            <w:bottom w:val="none" w:sz="0" w:space="0" w:color="auto"/>
            <w:right w:val="none" w:sz="0" w:space="0" w:color="auto"/>
          </w:divBdr>
        </w:div>
      </w:divsChild>
    </w:div>
    <w:div w:id="1875657369">
      <w:bodyDiv w:val="1"/>
      <w:marLeft w:val="0"/>
      <w:marRight w:val="0"/>
      <w:marTop w:val="0"/>
      <w:marBottom w:val="0"/>
      <w:divBdr>
        <w:top w:val="none" w:sz="0" w:space="0" w:color="auto"/>
        <w:left w:val="none" w:sz="0" w:space="0" w:color="auto"/>
        <w:bottom w:val="none" w:sz="0" w:space="0" w:color="auto"/>
        <w:right w:val="none" w:sz="0" w:space="0" w:color="auto"/>
      </w:divBdr>
    </w:div>
    <w:div w:id="1950164083">
      <w:bodyDiv w:val="1"/>
      <w:marLeft w:val="0"/>
      <w:marRight w:val="0"/>
      <w:marTop w:val="0"/>
      <w:marBottom w:val="0"/>
      <w:divBdr>
        <w:top w:val="none" w:sz="0" w:space="0" w:color="auto"/>
        <w:left w:val="none" w:sz="0" w:space="0" w:color="auto"/>
        <w:bottom w:val="none" w:sz="0" w:space="0" w:color="auto"/>
        <w:right w:val="none" w:sz="0" w:space="0" w:color="auto"/>
      </w:divBdr>
      <w:divsChild>
        <w:div w:id="1898857970">
          <w:marLeft w:val="0"/>
          <w:marRight w:val="0"/>
          <w:marTop w:val="0"/>
          <w:marBottom w:val="0"/>
          <w:divBdr>
            <w:top w:val="none" w:sz="0" w:space="0" w:color="auto"/>
            <w:left w:val="none" w:sz="0" w:space="0" w:color="auto"/>
            <w:bottom w:val="none" w:sz="0" w:space="0" w:color="auto"/>
            <w:right w:val="none" w:sz="0" w:space="0" w:color="auto"/>
          </w:divBdr>
          <w:divsChild>
            <w:div w:id="183057528">
              <w:marLeft w:val="0"/>
              <w:marRight w:val="0"/>
              <w:marTop w:val="0"/>
              <w:marBottom w:val="0"/>
              <w:divBdr>
                <w:top w:val="none" w:sz="0" w:space="0" w:color="auto"/>
                <w:left w:val="none" w:sz="0" w:space="0" w:color="auto"/>
                <w:bottom w:val="none" w:sz="0" w:space="0" w:color="auto"/>
                <w:right w:val="none" w:sz="0" w:space="0" w:color="auto"/>
              </w:divBdr>
              <w:divsChild>
                <w:div w:id="1582522485">
                  <w:marLeft w:val="0"/>
                  <w:marRight w:val="0"/>
                  <w:marTop w:val="0"/>
                  <w:marBottom w:val="0"/>
                  <w:divBdr>
                    <w:top w:val="none" w:sz="0" w:space="0" w:color="auto"/>
                    <w:left w:val="none" w:sz="0" w:space="0" w:color="auto"/>
                    <w:bottom w:val="none" w:sz="0" w:space="0" w:color="auto"/>
                    <w:right w:val="none" w:sz="0" w:space="0" w:color="auto"/>
                  </w:divBdr>
                  <w:divsChild>
                    <w:div w:id="13672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34339">
      <w:bodyDiv w:val="1"/>
      <w:marLeft w:val="0"/>
      <w:marRight w:val="0"/>
      <w:marTop w:val="0"/>
      <w:marBottom w:val="0"/>
      <w:divBdr>
        <w:top w:val="none" w:sz="0" w:space="0" w:color="auto"/>
        <w:left w:val="none" w:sz="0" w:space="0" w:color="auto"/>
        <w:bottom w:val="none" w:sz="0" w:space="0" w:color="auto"/>
        <w:right w:val="none" w:sz="0" w:space="0" w:color="auto"/>
      </w:divBdr>
      <w:divsChild>
        <w:div w:id="880869499">
          <w:marLeft w:val="0"/>
          <w:marRight w:val="0"/>
          <w:marTop w:val="0"/>
          <w:marBottom w:val="0"/>
          <w:divBdr>
            <w:top w:val="none" w:sz="0" w:space="0" w:color="auto"/>
            <w:left w:val="none" w:sz="0" w:space="0" w:color="auto"/>
            <w:bottom w:val="none" w:sz="0" w:space="0" w:color="auto"/>
            <w:right w:val="none" w:sz="0" w:space="0" w:color="auto"/>
          </w:divBdr>
        </w:div>
      </w:divsChild>
    </w:div>
    <w:div w:id="1985966208">
      <w:bodyDiv w:val="1"/>
      <w:marLeft w:val="0"/>
      <w:marRight w:val="0"/>
      <w:marTop w:val="0"/>
      <w:marBottom w:val="0"/>
      <w:divBdr>
        <w:top w:val="none" w:sz="0" w:space="0" w:color="auto"/>
        <w:left w:val="none" w:sz="0" w:space="0" w:color="auto"/>
        <w:bottom w:val="none" w:sz="0" w:space="0" w:color="auto"/>
        <w:right w:val="none" w:sz="0" w:space="0" w:color="auto"/>
      </w:divBdr>
      <w:divsChild>
        <w:div w:id="442383707">
          <w:marLeft w:val="0"/>
          <w:marRight w:val="0"/>
          <w:marTop w:val="0"/>
          <w:marBottom w:val="0"/>
          <w:divBdr>
            <w:top w:val="none" w:sz="0" w:space="0" w:color="auto"/>
            <w:left w:val="none" w:sz="0" w:space="0" w:color="auto"/>
            <w:bottom w:val="none" w:sz="0" w:space="0" w:color="auto"/>
            <w:right w:val="none" w:sz="0" w:space="0" w:color="auto"/>
          </w:divBdr>
        </w:div>
      </w:divsChild>
    </w:div>
    <w:div w:id="1996495546">
      <w:bodyDiv w:val="1"/>
      <w:marLeft w:val="0"/>
      <w:marRight w:val="0"/>
      <w:marTop w:val="0"/>
      <w:marBottom w:val="0"/>
      <w:divBdr>
        <w:top w:val="none" w:sz="0" w:space="0" w:color="auto"/>
        <w:left w:val="none" w:sz="0" w:space="0" w:color="auto"/>
        <w:bottom w:val="none" w:sz="0" w:space="0" w:color="auto"/>
        <w:right w:val="none" w:sz="0" w:space="0" w:color="auto"/>
      </w:divBdr>
      <w:divsChild>
        <w:div w:id="29037866">
          <w:marLeft w:val="0"/>
          <w:marRight w:val="0"/>
          <w:marTop w:val="0"/>
          <w:marBottom w:val="0"/>
          <w:divBdr>
            <w:top w:val="none" w:sz="0" w:space="0" w:color="auto"/>
            <w:left w:val="none" w:sz="0" w:space="0" w:color="auto"/>
            <w:bottom w:val="none" w:sz="0" w:space="0" w:color="auto"/>
            <w:right w:val="none" w:sz="0" w:space="0" w:color="auto"/>
          </w:divBdr>
        </w:div>
      </w:divsChild>
    </w:div>
    <w:div w:id="20652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9DDB-D459-4FA0-BC28-75F56AE2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10095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11695</CharactersWithSpaces>
  <SharedDoc>false</SharedDoc>
  <HLinks>
    <vt:vector size="18" baseType="variant">
      <vt:variant>
        <vt:i4>6815869</vt:i4>
      </vt:variant>
      <vt:variant>
        <vt:i4>6</vt:i4>
      </vt:variant>
      <vt:variant>
        <vt:i4>0</vt:i4>
      </vt:variant>
      <vt:variant>
        <vt:i4>5</vt:i4>
      </vt:variant>
      <vt:variant>
        <vt:lpwstr>http://www.mahsc.ac.uk/research-2/</vt:lpwstr>
      </vt:variant>
      <vt:variant>
        <vt:lpwstr/>
      </vt:variant>
      <vt:variant>
        <vt:i4>4784212</vt:i4>
      </vt:variant>
      <vt:variant>
        <vt:i4>3</vt:i4>
      </vt:variant>
      <vt:variant>
        <vt:i4>0</vt:i4>
      </vt:variant>
      <vt:variant>
        <vt:i4>5</vt:i4>
      </vt:variant>
      <vt:variant>
        <vt:lpwstr>http://www.mahsc.ac.uk/our-work/scope/education/opportunity-snapshot/improvement-science-for-academics-is4ac/</vt:lpwstr>
      </vt:variant>
      <vt:variant>
        <vt:lpwstr/>
      </vt:variant>
      <vt:variant>
        <vt:i4>4784156</vt:i4>
      </vt:variant>
      <vt:variant>
        <vt:i4>0</vt:i4>
      </vt:variant>
      <vt:variant>
        <vt:i4>0</vt:i4>
      </vt:variant>
      <vt:variant>
        <vt:i4>5</vt:i4>
      </vt:variant>
      <vt:variant>
        <vt:lpwstr>http://www.mahsc.ac.uk/about-us/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2018-02-08T13:05:00Z</dcterms:created>
  <dcterms:modified xsi:type="dcterms:W3CDTF">2018-02-08T13:05:00Z</dcterms:modified>
</cp:coreProperties>
</file>