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971" w:rsidRPr="00197AC0" w:rsidRDefault="00110C53" w:rsidP="00197AC0">
      <w:pPr>
        <w:spacing w:line="360" w:lineRule="auto"/>
        <w:rPr>
          <w:rFonts w:ascii="Arial" w:hAnsi="Arial" w:cs="Arial"/>
          <w:b/>
        </w:rPr>
      </w:pPr>
      <w:bookmarkStart w:id="0" w:name="_GoBack"/>
      <w:bookmarkEnd w:id="0"/>
      <w:r w:rsidRPr="00197AC0">
        <w:rPr>
          <w:rFonts w:ascii="Arial" w:hAnsi="Arial" w:cs="Arial"/>
          <w:b/>
          <w:noProof/>
        </w:rPr>
        <w:drawing>
          <wp:anchor distT="0" distB="0" distL="114300" distR="114300" simplePos="0" relativeHeight="251657728" behindDoc="0" locked="0" layoutInCell="1" allowOverlap="1">
            <wp:simplePos x="0" y="0"/>
            <wp:positionH relativeFrom="column">
              <wp:posOffset>5147310</wp:posOffset>
            </wp:positionH>
            <wp:positionV relativeFrom="paragraph">
              <wp:posOffset>-817245</wp:posOffset>
            </wp:positionV>
            <wp:extent cx="1257300" cy="962025"/>
            <wp:effectExtent l="0" t="0" r="0" b="9525"/>
            <wp:wrapTopAndBottom/>
            <wp:docPr id="2" name="Billede 1" descr="LVS-logo-A-161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LVS-logo-A-1611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962025"/>
                    </a:xfrm>
                    <a:prstGeom prst="rect">
                      <a:avLst/>
                    </a:prstGeom>
                    <a:noFill/>
                  </pic:spPr>
                </pic:pic>
              </a:graphicData>
            </a:graphic>
            <wp14:sizeRelH relativeFrom="page">
              <wp14:pctWidth>0</wp14:pctWidth>
            </wp14:sizeRelH>
            <wp14:sizeRelV relativeFrom="page">
              <wp14:pctHeight>0</wp14:pctHeight>
            </wp14:sizeRelV>
          </wp:anchor>
        </w:drawing>
      </w:r>
    </w:p>
    <w:p w:rsidR="00545971" w:rsidRDefault="00545971" w:rsidP="00197AC0">
      <w:pPr>
        <w:pBdr>
          <w:top w:val="single" w:sz="4" w:space="1" w:color="808080"/>
        </w:pBdr>
        <w:spacing w:line="360" w:lineRule="auto"/>
        <w:rPr>
          <w:rFonts w:ascii="Arial" w:hAnsi="Arial" w:cs="Arial"/>
          <w:b/>
        </w:rPr>
      </w:pPr>
    </w:p>
    <w:p w:rsidR="002C3E5B" w:rsidRDefault="002C3E5B" w:rsidP="00197AC0">
      <w:pPr>
        <w:pBdr>
          <w:top w:val="single" w:sz="4" w:space="1" w:color="808080"/>
        </w:pBdr>
        <w:spacing w:line="360" w:lineRule="auto"/>
        <w:rPr>
          <w:rFonts w:ascii="Arial" w:hAnsi="Arial" w:cs="Arial"/>
          <w:b/>
        </w:rPr>
      </w:pPr>
      <w:r>
        <w:rPr>
          <w:rFonts w:ascii="Arial" w:hAnsi="Arial" w:cs="Arial"/>
          <w:b/>
        </w:rPr>
        <w:t>REFERAT</w:t>
      </w:r>
    </w:p>
    <w:p w:rsidR="002C3E5B" w:rsidRPr="00197AC0" w:rsidRDefault="002C3E5B" w:rsidP="00197AC0">
      <w:pPr>
        <w:pBdr>
          <w:top w:val="single" w:sz="4" w:space="1" w:color="808080"/>
        </w:pBdr>
        <w:spacing w:line="360" w:lineRule="auto"/>
        <w:rPr>
          <w:rFonts w:ascii="Arial" w:hAnsi="Arial" w:cs="Arial"/>
          <w:b/>
        </w:rPr>
      </w:pPr>
    </w:p>
    <w:p w:rsidR="005336CA" w:rsidRPr="00197AC0" w:rsidRDefault="00545971" w:rsidP="00197AC0">
      <w:pPr>
        <w:spacing w:line="360" w:lineRule="auto"/>
        <w:rPr>
          <w:rFonts w:ascii="Arial" w:hAnsi="Arial" w:cs="Arial"/>
        </w:rPr>
      </w:pPr>
      <w:r w:rsidRPr="00197AC0">
        <w:rPr>
          <w:rFonts w:ascii="Arial" w:hAnsi="Arial" w:cs="Arial"/>
        </w:rPr>
        <w:t>LVS</w:t>
      </w:r>
      <w:r w:rsidR="00D37A1B" w:rsidRPr="00197AC0">
        <w:rPr>
          <w:rFonts w:ascii="Arial" w:hAnsi="Arial" w:cs="Arial"/>
        </w:rPr>
        <w:t xml:space="preserve"> bestyrelsesmøde</w:t>
      </w:r>
    </w:p>
    <w:p w:rsidR="00905E06" w:rsidRPr="00197AC0" w:rsidRDefault="003E474F" w:rsidP="00197AC0">
      <w:pPr>
        <w:spacing w:line="360" w:lineRule="auto"/>
        <w:rPr>
          <w:rFonts w:ascii="Arial" w:hAnsi="Arial" w:cs="Arial"/>
        </w:rPr>
      </w:pPr>
      <w:r w:rsidRPr="00197AC0">
        <w:rPr>
          <w:rFonts w:ascii="Arial" w:hAnsi="Arial" w:cs="Arial"/>
        </w:rPr>
        <w:t xml:space="preserve">Tid: </w:t>
      </w:r>
      <w:r w:rsidR="00181050">
        <w:rPr>
          <w:rFonts w:ascii="Arial" w:hAnsi="Arial" w:cs="Arial"/>
        </w:rPr>
        <w:t>5</w:t>
      </w:r>
      <w:r w:rsidR="003665F6">
        <w:rPr>
          <w:rFonts w:ascii="Arial" w:hAnsi="Arial" w:cs="Arial"/>
        </w:rPr>
        <w:t xml:space="preserve">. </w:t>
      </w:r>
      <w:r w:rsidR="00181050">
        <w:rPr>
          <w:rFonts w:ascii="Arial" w:hAnsi="Arial" w:cs="Arial"/>
        </w:rPr>
        <w:t xml:space="preserve">april </w:t>
      </w:r>
      <w:r w:rsidR="003665F6">
        <w:rPr>
          <w:rFonts w:ascii="Arial" w:hAnsi="Arial" w:cs="Arial"/>
        </w:rPr>
        <w:t>2017</w:t>
      </w:r>
      <w:r w:rsidR="001738E9">
        <w:rPr>
          <w:rFonts w:ascii="Arial" w:hAnsi="Arial" w:cs="Arial"/>
        </w:rPr>
        <w:t xml:space="preserve"> kl. </w:t>
      </w:r>
      <w:r w:rsidR="006C6462">
        <w:rPr>
          <w:rFonts w:ascii="Arial" w:hAnsi="Arial" w:cs="Arial"/>
        </w:rPr>
        <w:t>17</w:t>
      </w:r>
      <w:r w:rsidR="001738E9">
        <w:rPr>
          <w:rFonts w:ascii="Arial" w:hAnsi="Arial" w:cs="Arial"/>
        </w:rPr>
        <w:t xml:space="preserve"> </w:t>
      </w:r>
      <w:r w:rsidR="00E03965">
        <w:rPr>
          <w:rFonts w:ascii="Arial" w:hAnsi="Arial" w:cs="Arial"/>
        </w:rPr>
        <w:t>–</w:t>
      </w:r>
      <w:r w:rsidR="001738E9">
        <w:rPr>
          <w:rFonts w:ascii="Arial" w:hAnsi="Arial" w:cs="Arial"/>
        </w:rPr>
        <w:t xml:space="preserve"> </w:t>
      </w:r>
      <w:r w:rsidR="006C6462">
        <w:rPr>
          <w:rFonts w:ascii="Arial" w:hAnsi="Arial" w:cs="Arial"/>
        </w:rPr>
        <w:t>20</w:t>
      </w:r>
      <w:r w:rsidR="00E03965">
        <w:rPr>
          <w:rFonts w:ascii="Arial" w:hAnsi="Arial" w:cs="Arial"/>
        </w:rPr>
        <w:t>.</w:t>
      </w:r>
      <w:r w:rsidR="006C6462">
        <w:rPr>
          <w:rFonts w:ascii="Arial" w:hAnsi="Arial" w:cs="Arial"/>
        </w:rPr>
        <w:t>0</w:t>
      </w:r>
      <w:r w:rsidR="00E03965">
        <w:rPr>
          <w:rFonts w:ascii="Arial" w:hAnsi="Arial" w:cs="Arial"/>
        </w:rPr>
        <w:t>0</w:t>
      </w:r>
    </w:p>
    <w:p w:rsidR="00233BF8" w:rsidRPr="00197AC0" w:rsidRDefault="00545971" w:rsidP="00197AC0">
      <w:pPr>
        <w:spacing w:line="360" w:lineRule="auto"/>
        <w:rPr>
          <w:rFonts w:ascii="Arial" w:hAnsi="Arial" w:cs="Arial"/>
        </w:rPr>
      </w:pPr>
      <w:r w:rsidRPr="00197AC0">
        <w:rPr>
          <w:rFonts w:ascii="Arial" w:hAnsi="Arial" w:cs="Arial"/>
        </w:rPr>
        <w:t>Sted:</w:t>
      </w:r>
      <w:r w:rsidR="003673A5" w:rsidRPr="00197AC0">
        <w:rPr>
          <w:rFonts w:ascii="Arial" w:hAnsi="Arial" w:cs="Arial"/>
        </w:rPr>
        <w:t xml:space="preserve"> </w:t>
      </w:r>
      <w:r w:rsidR="006C6462">
        <w:rPr>
          <w:rFonts w:ascii="Arial" w:hAnsi="Arial" w:cs="Arial"/>
        </w:rPr>
        <w:t>Hotel Park Inn, Engvej 171, 2300 København S</w:t>
      </w:r>
    </w:p>
    <w:p w:rsidR="00714BED" w:rsidRDefault="00714BED" w:rsidP="00197AC0">
      <w:pPr>
        <w:spacing w:line="360" w:lineRule="auto"/>
        <w:rPr>
          <w:rFonts w:ascii="Arial" w:hAnsi="Arial" w:cs="Arial"/>
          <w:sz w:val="20"/>
          <w:szCs w:val="20"/>
        </w:rPr>
      </w:pPr>
    </w:p>
    <w:p w:rsidR="002C3E5B" w:rsidRDefault="002C3E5B" w:rsidP="00197AC0">
      <w:pPr>
        <w:spacing w:line="360" w:lineRule="auto"/>
        <w:rPr>
          <w:rFonts w:ascii="Arial" w:hAnsi="Arial" w:cs="Arial"/>
          <w:sz w:val="20"/>
          <w:szCs w:val="20"/>
        </w:rPr>
      </w:pPr>
    </w:p>
    <w:p w:rsidR="001738E9" w:rsidRDefault="002C3E5B" w:rsidP="00197AC0">
      <w:pPr>
        <w:spacing w:line="360" w:lineRule="auto"/>
        <w:rPr>
          <w:rFonts w:ascii="Arial" w:hAnsi="Arial" w:cs="Arial"/>
          <w:sz w:val="20"/>
          <w:szCs w:val="20"/>
        </w:rPr>
      </w:pPr>
      <w:r>
        <w:rPr>
          <w:rFonts w:ascii="Arial" w:hAnsi="Arial" w:cs="Arial"/>
          <w:sz w:val="20"/>
          <w:szCs w:val="20"/>
        </w:rPr>
        <w:t xml:space="preserve">Deltagere: Henrik Ullum, </w:t>
      </w:r>
      <w:r w:rsidR="003665F6">
        <w:rPr>
          <w:rFonts w:ascii="Arial" w:hAnsi="Arial" w:cs="Arial"/>
          <w:sz w:val="20"/>
          <w:szCs w:val="20"/>
        </w:rPr>
        <w:t xml:space="preserve">Susanne Axelsen, Jens Hillingsø, </w:t>
      </w:r>
      <w:r>
        <w:rPr>
          <w:rFonts w:ascii="Arial" w:hAnsi="Arial" w:cs="Arial"/>
          <w:sz w:val="20"/>
          <w:szCs w:val="20"/>
        </w:rPr>
        <w:t xml:space="preserve">Thomas Andersen Schmidt, Ole Nørregaard, Bente Malling, </w:t>
      </w:r>
      <w:r w:rsidR="003665F6">
        <w:rPr>
          <w:rFonts w:ascii="Arial" w:hAnsi="Arial" w:cs="Arial"/>
          <w:sz w:val="20"/>
          <w:szCs w:val="20"/>
        </w:rPr>
        <w:t xml:space="preserve">Lars Østergaard, </w:t>
      </w:r>
      <w:r w:rsidR="006C6462">
        <w:rPr>
          <w:rFonts w:ascii="Arial" w:hAnsi="Arial" w:cs="Arial"/>
          <w:sz w:val="20"/>
          <w:szCs w:val="20"/>
        </w:rPr>
        <w:t>Roar Maagaard, Søren Overgaard</w:t>
      </w:r>
    </w:p>
    <w:p w:rsidR="00C44CFA" w:rsidRDefault="00C44CFA" w:rsidP="00197AC0">
      <w:pPr>
        <w:spacing w:line="360" w:lineRule="auto"/>
        <w:rPr>
          <w:rFonts w:ascii="Arial" w:hAnsi="Arial" w:cs="Arial"/>
          <w:sz w:val="20"/>
          <w:szCs w:val="20"/>
        </w:rPr>
      </w:pPr>
    </w:p>
    <w:p w:rsidR="00C44CFA" w:rsidRDefault="006C6462" w:rsidP="00197AC0">
      <w:pPr>
        <w:spacing w:line="360" w:lineRule="auto"/>
        <w:rPr>
          <w:rFonts w:ascii="Arial" w:hAnsi="Arial" w:cs="Arial"/>
          <w:sz w:val="20"/>
          <w:szCs w:val="20"/>
        </w:rPr>
      </w:pPr>
      <w:r>
        <w:rPr>
          <w:rFonts w:ascii="Arial" w:hAnsi="Arial" w:cs="Arial"/>
          <w:sz w:val="20"/>
          <w:szCs w:val="20"/>
        </w:rPr>
        <w:t>Afbud: Christian Gerdes, Jeanett Bauer</w:t>
      </w:r>
    </w:p>
    <w:p w:rsidR="002C3E5B" w:rsidRDefault="002C3E5B" w:rsidP="00197AC0">
      <w:pPr>
        <w:spacing w:line="360" w:lineRule="auto"/>
        <w:rPr>
          <w:rFonts w:ascii="Arial" w:hAnsi="Arial" w:cs="Arial"/>
          <w:sz w:val="20"/>
          <w:szCs w:val="20"/>
        </w:rPr>
      </w:pPr>
    </w:p>
    <w:p w:rsidR="002C3E5B" w:rsidRPr="00197AC0" w:rsidRDefault="002C3E5B" w:rsidP="00197AC0">
      <w:pPr>
        <w:spacing w:line="360" w:lineRule="auto"/>
        <w:rPr>
          <w:rFonts w:ascii="Arial" w:hAnsi="Arial" w:cs="Arial"/>
          <w:sz w:val="20"/>
          <w:szCs w:val="20"/>
        </w:rPr>
      </w:pPr>
      <w:r>
        <w:rPr>
          <w:rFonts w:ascii="Arial" w:hAnsi="Arial" w:cs="Arial"/>
          <w:sz w:val="20"/>
          <w:szCs w:val="20"/>
        </w:rPr>
        <w:t xml:space="preserve">Desuden deltog: Marie Pinholt Krabbe, sekretariatet (ref.), Tommy Østerlund, sekretariatet. </w:t>
      </w:r>
    </w:p>
    <w:p w:rsidR="00AE519B" w:rsidRPr="00197AC0" w:rsidRDefault="00AE519B" w:rsidP="00197AC0">
      <w:pPr>
        <w:pBdr>
          <w:bottom w:val="single" w:sz="4" w:space="1" w:color="808080"/>
        </w:pBdr>
        <w:spacing w:line="360" w:lineRule="auto"/>
        <w:rPr>
          <w:rFonts w:ascii="Arial" w:hAnsi="Arial" w:cs="Arial"/>
          <w:sz w:val="20"/>
          <w:szCs w:val="20"/>
        </w:rPr>
      </w:pPr>
    </w:p>
    <w:p w:rsidR="0065787A" w:rsidRPr="00197AC0" w:rsidRDefault="0065787A" w:rsidP="00197AC0">
      <w:pPr>
        <w:spacing w:line="360" w:lineRule="auto"/>
        <w:rPr>
          <w:rFonts w:ascii="Arial" w:hAnsi="Arial" w:cs="Arial"/>
          <w:sz w:val="22"/>
          <w:szCs w:val="22"/>
        </w:rPr>
      </w:pPr>
    </w:p>
    <w:p w:rsidR="00D37A1B" w:rsidRPr="00C44CFA" w:rsidRDefault="00D37A1B" w:rsidP="00197AC0">
      <w:pPr>
        <w:spacing w:line="360" w:lineRule="auto"/>
        <w:rPr>
          <w:rFonts w:ascii="Arial" w:hAnsi="Arial" w:cs="Arial"/>
          <w:sz w:val="20"/>
          <w:szCs w:val="20"/>
        </w:rPr>
      </w:pPr>
    </w:p>
    <w:p w:rsidR="00BB16C4" w:rsidRPr="00C44CFA" w:rsidRDefault="00BB16C4" w:rsidP="00197AC0">
      <w:pPr>
        <w:spacing w:line="360" w:lineRule="auto"/>
        <w:rPr>
          <w:rFonts w:ascii="Arial" w:hAnsi="Arial" w:cs="Arial"/>
          <w:b/>
          <w:sz w:val="20"/>
          <w:szCs w:val="20"/>
        </w:rPr>
      </w:pPr>
      <w:r w:rsidRPr="00C44CFA">
        <w:rPr>
          <w:rFonts w:ascii="Arial" w:hAnsi="Arial" w:cs="Arial"/>
          <w:b/>
          <w:sz w:val="20"/>
          <w:szCs w:val="20"/>
        </w:rPr>
        <w:t>1. Godkendelse af dagsorden</w:t>
      </w:r>
    </w:p>
    <w:p w:rsidR="00BB16C4" w:rsidRDefault="00181050" w:rsidP="00197AC0">
      <w:pPr>
        <w:spacing w:line="360" w:lineRule="auto"/>
        <w:rPr>
          <w:rFonts w:ascii="Arial" w:hAnsi="Arial" w:cs="Arial"/>
          <w:sz w:val="20"/>
          <w:szCs w:val="20"/>
        </w:rPr>
      </w:pPr>
      <w:r>
        <w:rPr>
          <w:rFonts w:ascii="Arial" w:hAnsi="Arial" w:cs="Arial"/>
          <w:sz w:val="20"/>
          <w:szCs w:val="20"/>
        </w:rPr>
        <w:t xml:space="preserve">Godkendt </w:t>
      </w:r>
      <w:r w:rsidR="00945561">
        <w:rPr>
          <w:rFonts w:ascii="Arial" w:hAnsi="Arial" w:cs="Arial"/>
          <w:sz w:val="20"/>
          <w:szCs w:val="20"/>
        </w:rPr>
        <w:t xml:space="preserve">med tilføjelse: Susanne Axelsen orienterer fra RKKP-området. Dette refereres under 10. Evt. </w:t>
      </w:r>
    </w:p>
    <w:p w:rsidR="00C44CFA" w:rsidRPr="00C44CFA" w:rsidRDefault="00C44CFA" w:rsidP="00197AC0">
      <w:pPr>
        <w:spacing w:line="360" w:lineRule="auto"/>
        <w:rPr>
          <w:rFonts w:ascii="Arial" w:hAnsi="Arial" w:cs="Arial"/>
          <w:sz w:val="20"/>
          <w:szCs w:val="20"/>
        </w:rPr>
      </w:pPr>
    </w:p>
    <w:p w:rsidR="00BB16C4" w:rsidRPr="00C44CFA" w:rsidRDefault="00BB16C4" w:rsidP="00197AC0">
      <w:pPr>
        <w:spacing w:line="360" w:lineRule="auto"/>
        <w:rPr>
          <w:rFonts w:ascii="Arial" w:hAnsi="Arial" w:cs="Arial"/>
          <w:b/>
          <w:sz w:val="20"/>
          <w:szCs w:val="20"/>
        </w:rPr>
      </w:pPr>
      <w:r w:rsidRPr="00C44CFA">
        <w:rPr>
          <w:rFonts w:ascii="Arial" w:hAnsi="Arial" w:cs="Arial"/>
          <w:b/>
          <w:sz w:val="20"/>
          <w:szCs w:val="20"/>
        </w:rPr>
        <w:t>2. Godkendelse af referat</w:t>
      </w:r>
    </w:p>
    <w:p w:rsidR="001738E9" w:rsidRPr="00C44CFA" w:rsidRDefault="00945561" w:rsidP="00197AC0">
      <w:pPr>
        <w:spacing w:line="360" w:lineRule="auto"/>
        <w:rPr>
          <w:rFonts w:ascii="Arial" w:hAnsi="Arial" w:cs="Arial"/>
          <w:sz w:val="20"/>
          <w:szCs w:val="20"/>
        </w:rPr>
      </w:pPr>
      <w:r>
        <w:rPr>
          <w:rFonts w:ascii="Arial" w:hAnsi="Arial" w:cs="Arial"/>
          <w:sz w:val="20"/>
          <w:szCs w:val="20"/>
        </w:rPr>
        <w:t>Godkendt med tilføjelse af navne på de udpegede personer, der ikke er fortrolige på det tidspunkt, hvor referatet skrives.</w:t>
      </w:r>
    </w:p>
    <w:p w:rsidR="00E95C3C" w:rsidRPr="00C44CFA" w:rsidRDefault="00E95C3C" w:rsidP="00197AC0">
      <w:pPr>
        <w:spacing w:line="360" w:lineRule="auto"/>
        <w:rPr>
          <w:rFonts w:ascii="Arial" w:hAnsi="Arial" w:cs="Arial"/>
          <w:i/>
          <w:sz w:val="20"/>
          <w:szCs w:val="20"/>
        </w:rPr>
      </w:pPr>
      <w:r w:rsidRPr="00C44CFA">
        <w:rPr>
          <w:rFonts w:ascii="Arial" w:hAnsi="Arial" w:cs="Arial"/>
          <w:i/>
          <w:sz w:val="20"/>
          <w:szCs w:val="20"/>
        </w:rPr>
        <w:t xml:space="preserve">Bilag: Udkast til referat fra bestyrelsesmøde </w:t>
      </w:r>
      <w:r w:rsidR="004B0181">
        <w:rPr>
          <w:rFonts w:ascii="Arial" w:hAnsi="Arial" w:cs="Arial"/>
          <w:i/>
          <w:sz w:val="20"/>
          <w:szCs w:val="20"/>
        </w:rPr>
        <w:t>24. februar</w:t>
      </w:r>
      <w:r w:rsidR="00C44CFA" w:rsidRPr="00C44CFA">
        <w:rPr>
          <w:rFonts w:ascii="Arial" w:hAnsi="Arial" w:cs="Arial"/>
          <w:i/>
          <w:sz w:val="20"/>
          <w:szCs w:val="20"/>
        </w:rPr>
        <w:t xml:space="preserve"> 2017</w:t>
      </w:r>
    </w:p>
    <w:p w:rsidR="00C44CFA" w:rsidRDefault="00C44CFA" w:rsidP="00C44CFA">
      <w:pPr>
        <w:spacing w:line="360" w:lineRule="auto"/>
        <w:rPr>
          <w:rFonts w:ascii="Arial" w:hAnsi="Arial" w:cs="Arial"/>
          <w:sz w:val="20"/>
          <w:szCs w:val="20"/>
        </w:rPr>
      </w:pPr>
    </w:p>
    <w:p w:rsidR="00181050" w:rsidRDefault="00181050" w:rsidP="00181050">
      <w:pPr>
        <w:spacing w:line="360" w:lineRule="auto"/>
        <w:rPr>
          <w:rFonts w:ascii="Arial" w:hAnsi="Arial" w:cs="Arial"/>
          <w:b/>
          <w:sz w:val="20"/>
          <w:szCs w:val="20"/>
        </w:rPr>
      </w:pPr>
      <w:r>
        <w:rPr>
          <w:rFonts w:ascii="Arial" w:hAnsi="Arial" w:cs="Arial"/>
          <w:b/>
          <w:sz w:val="20"/>
          <w:szCs w:val="20"/>
        </w:rPr>
        <w:t>3. Opsamling på strategimødet 24. februar 2017</w:t>
      </w:r>
    </w:p>
    <w:p w:rsidR="00181050" w:rsidRDefault="00181050" w:rsidP="00181050">
      <w:pPr>
        <w:spacing w:line="360" w:lineRule="auto"/>
        <w:rPr>
          <w:rFonts w:ascii="Arial" w:hAnsi="Arial" w:cs="Arial"/>
          <w:b/>
          <w:sz w:val="20"/>
          <w:szCs w:val="20"/>
        </w:rPr>
      </w:pPr>
      <w:r>
        <w:rPr>
          <w:rFonts w:ascii="Arial" w:hAnsi="Arial" w:cs="Arial"/>
          <w:b/>
          <w:sz w:val="20"/>
          <w:szCs w:val="20"/>
        </w:rPr>
        <w:t>a. Ressortområder</w:t>
      </w:r>
    </w:p>
    <w:p w:rsidR="00181050" w:rsidRPr="009A3AA2" w:rsidRDefault="00181050" w:rsidP="00181050">
      <w:pPr>
        <w:spacing w:line="360" w:lineRule="auto"/>
        <w:rPr>
          <w:rFonts w:ascii="Arial" w:hAnsi="Arial" w:cs="Arial"/>
          <w:sz w:val="20"/>
          <w:szCs w:val="20"/>
          <w:u w:val="single"/>
        </w:rPr>
      </w:pPr>
      <w:r>
        <w:rPr>
          <w:rFonts w:ascii="Arial" w:hAnsi="Arial" w:cs="Arial"/>
          <w:sz w:val="20"/>
          <w:szCs w:val="20"/>
          <w:u w:val="single"/>
        </w:rPr>
        <w:t>Baggrund:</w:t>
      </w:r>
    </w:p>
    <w:p w:rsidR="00181050" w:rsidRDefault="00181050" w:rsidP="00181050">
      <w:pPr>
        <w:spacing w:line="360" w:lineRule="auto"/>
        <w:rPr>
          <w:rFonts w:ascii="Arial" w:hAnsi="Arial" w:cs="Arial"/>
          <w:sz w:val="20"/>
          <w:szCs w:val="20"/>
        </w:rPr>
      </w:pPr>
      <w:r>
        <w:rPr>
          <w:rFonts w:ascii="Arial" w:hAnsi="Arial" w:cs="Arial"/>
          <w:sz w:val="20"/>
          <w:szCs w:val="20"/>
        </w:rPr>
        <w:t xml:space="preserve">Fordelingen af bestyrelsesmedlemmer efter strategimødet foreligger. Der udestår nu et arbejde med at definere indholdet for ressortområderne. Det blev vedtaget på strategimødet, at holdet på de enkelte ressortområder skulle sende udkast/skitser til indhold til sekretariatet med henblik på drøftelse på næste bestyrelsesmøde. Deadline blev fastsat til 30. marts kl. 10, en reminder blev udsendt 24. marts. </w:t>
      </w:r>
    </w:p>
    <w:p w:rsidR="00181050" w:rsidRDefault="00181050" w:rsidP="00181050">
      <w:pPr>
        <w:spacing w:line="360" w:lineRule="auto"/>
        <w:rPr>
          <w:rFonts w:ascii="Arial" w:hAnsi="Arial" w:cs="Arial"/>
          <w:sz w:val="20"/>
          <w:szCs w:val="20"/>
        </w:rPr>
      </w:pPr>
    </w:p>
    <w:p w:rsidR="00181050" w:rsidRDefault="00181050" w:rsidP="00181050">
      <w:pPr>
        <w:spacing w:line="360" w:lineRule="auto"/>
        <w:rPr>
          <w:rFonts w:ascii="Arial" w:hAnsi="Arial" w:cs="Arial"/>
          <w:sz w:val="20"/>
          <w:szCs w:val="20"/>
        </w:rPr>
      </w:pPr>
      <w:r>
        <w:rPr>
          <w:rFonts w:ascii="Arial" w:hAnsi="Arial" w:cs="Arial"/>
          <w:sz w:val="20"/>
          <w:szCs w:val="20"/>
          <w:u w:val="single"/>
        </w:rPr>
        <w:t>Indstilling</w:t>
      </w:r>
      <w:r>
        <w:rPr>
          <w:rFonts w:ascii="Arial" w:hAnsi="Arial" w:cs="Arial"/>
          <w:sz w:val="20"/>
          <w:szCs w:val="20"/>
        </w:rPr>
        <w:t>:</w:t>
      </w:r>
    </w:p>
    <w:p w:rsidR="00181050" w:rsidRDefault="00181050" w:rsidP="00181050">
      <w:pPr>
        <w:spacing w:line="360" w:lineRule="auto"/>
        <w:rPr>
          <w:rFonts w:ascii="Arial" w:hAnsi="Arial" w:cs="Arial"/>
          <w:sz w:val="20"/>
          <w:szCs w:val="20"/>
        </w:rPr>
      </w:pPr>
      <w:r>
        <w:rPr>
          <w:rFonts w:ascii="Arial" w:hAnsi="Arial" w:cs="Arial"/>
          <w:sz w:val="20"/>
          <w:szCs w:val="20"/>
        </w:rPr>
        <w:t xml:space="preserve">De indkomne udkast/skitser præsenteres og drøftes med henblik på, at sekretariatet herefter kan bearbejde teksterne. </w:t>
      </w:r>
    </w:p>
    <w:p w:rsidR="00181050" w:rsidRDefault="00181050" w:rsidP="00181050">
      <w:pPr>
        <w:spacing w:line="360" w:lineRule="auto"/>
        <w:rPr>
          <w:rFonts w:ascii="Arial" w:hAnsi="Arial" w:cs="Arial"/>
          <w:sz w:val="20"/>
          <w:szCs w:val="20"/>
        </w:rPr>
      </w:pPr>
    </w:p>
    <w:p w:rsidR="00181050" w:rsidRDefault="00181050" w:rsidP="00181050">
      <w:pPr>
        <w:spacing w:line="360" w:lineRule="auto"/>
        <w:rPr>
          <w:rFonts w:ascii="Arial" w:hAnsi="Arial" w:cs="Arial"/>
          <w:i/>
          <w:sz w:val="20"/>
          <w:szCs w:val="20"/>
        </w:rPr>
      </w:pPr>
      <w:r>
        <w:rPr>
          <w:rFonts w:ascii="Arial" w:hAnsi="Arial" w:cs="Arial"/>
          <w:i/>
          <w:sz w:val="20"/>
          <w:szCs w:val="20"/>
        </w:rPr>
        <w:t>Bilag:</w:t>
      </w:r>
    </w:p>
    <w:p w:rsidR="00181050" w:rsidRDefault="00181050" w:rsidP="00181050">
      <w:pPr>
        <w:spacing w:line="360" w:lineRule="auto"/>
        <w:rPr>
          <w:rFonts w:ascii="Arial" w:hAnsi="Arial" w:cs="Arial"/>
          <w:i/>
          <w:sz w:val="20"/>
          <w:szCs w:val="20"/>
        </w:rPr>
      </w:pPr>
      <w:r>
        <w:rPr>
          <w:rFonts w:ascii="Arial" w:hAnsi="Arial" w:cs="Arial"/>
          <w:i/>
          <w:sz w:val="20"/>
          <w:szCs w:val="20"/>
        </w:rPr>
        <w:t>Christian Gerdes: NKR samt Patientinddragelse</w:t>
      </w:r>
    </w:p>
    <w:p w:rsidR="00181050" w:rsidRDefault="00181050" w:rsidP="00181050">
      <w:pPr>
        <w:spacing w:line="360" w:lineRule="auto"/>
        <w:rPr>
          <w:rFonts w:ascii="Arial" w:hAnsi="Arial" w:cs="Arial"/>
          <w:i/>
          <w:sz w:val="20"/>
          <w:szCs w:val="20"/>
        </w:rPr>
      </w:pPr>
      <w:r>
        <w:rPr>
          <w:rFonts w:ascii="Arial" w:hAnsi="Arial" w:cs="Arial"/>
          <w:i/>
          <w:sz w:val="20"/>
          <w:szCs w:val="20"/>
        </w:rPr>
        <w:t>Susanne Axelsen: Sundhedsdata og Kliniske Kvalitetsdatabaser</w:t>
      </w:r>
    </w:p>
    <w:p w:rsidR="00181050" w:rsidRDefault="00181050" w:rsidP="00181050">
      <w:pPr>
        <w:spacing w:line="360" w:lineRule="auto"/>
        <w:rPr>
          <w:rFonts w:ascii="Arial" w:hAnsi="Arial" w:cs="Arial"/>
          <w:i/>
          <w:sz w:val="20"/>
          <w:szCs w:val="20"/>
        </w:rPr>
      </w:pPr>
      <w:r>
        <w:rPr>
          <w:rFonts w:ascii="Arial" w:hAnsi="Arial" w:cs="Arial"/>
          <w:i/>
          <w:sz w:val="20"/>
          <w:szCs w:val="20"/>
        </w:rPr>
        <w:t>Bente Malling, Roar Maagaard, Jens Hillingsø: Ressortområde uddannelse</w:t>
      </w:r>
    </w:p>
    <w:p w:rsidR="00181050" w:rsidRDefault="00181050" w:rsidP="00181050">
      <w:pPr>
        <w:spacing w:line="360" w:lineRule="auto"/>
        <w:rPr>
          <w:rFonts w:ascii="Arial" w:hAnsi="Arial" w:cs="Arial"/>
          <w:i/>
          <w:sz w:val="20"/>
          <w:szCs w:val="20"/>
        </w:rPr>
      </w:pPr>
      <w:r>
        <w:rPr>
          <w:rFonts w:ascii="Arial" w:hAnsi="Arial" w:cs="Arial"/>
          <w:i/>
          <w:sz w:val="20"/>
          <w:szCs w:val="20"/>
        </w:rPr>
        <w:t>Henvendelse fra YL – ressortområde Patientinddragelse</w:t>
      </w:r>
    </w:p>
    <w:p w:rsidR="00181050" w:rsidRDefault="00181050" w:rsidP="00181050">
      <w:pPr>
        <w:spacing w:line="360" w:lineRule="auto"/>
        <w:rPr>
          <w:rFonts w:ascii="Arial" w:hAnsi="Arial" w:cs="Arial"/>
          <w:i/>
          <w:sz w:val="20"/>
          <w:szCs w:val="20"/>
        </w:rPr>
      </w:pPr>
      <w:r>
        <w:rPr>
          <w:rFonts w:ascii="Arial" w:hAnsi="Arial" w:cs="Arial"/>
          <w:i/>
          <w:sz w:val="20"/>
          <w:szCs w:val="20"/>
        </w:rPr>
        <w:t>Ressortområder – fordeling bestyrelsesmedlemmer 2017</w:t>
      </w:r>
    </w:p>
    <w:p w:rsidR="00181050" w:rsidRDefault="00181050" w:rsidP="00181050">
      <w:pPr>
        <w:spacing w:line="360" w:lineRule="auto"/>
        <w:rPr>
          <w:rFonts w:ascii="Arial" w:hAnsi="Arial" w:cs="Arial"/>
          <w:i/>
          <w:sz w:val="20"/>
          <w:szCs w:val="20"/>
        </w:rPr>
      </w:pPr>
    </w:p>
    <w:p w:rsidR="00181050" w:rsidRDefault="00181050" w:rsidP="00181050">
      <w:pPr>
        <w:spacing w:line="360" w:lineRule="auto"/>
        <w:rPr>
          <w:rFonts w:ascii="Arial" w:hAnsi="Arial" w:cs="Arial"/>
          <w:b/>
          <w:sz w:val="20"/>
          <w:szCs w:val="20"/>
        </w:rPr>
      </w:pPr>
      <w:r>
        <w:rPr>
          <w:rFonts w:ascii="Arial" w:hAnsi="Arial" w:cs="Arial"/>
          <w:b/>
          <w:sz w:val="20"/>
          <w:szCs w:val="20"/>
        </w:rPr>
        <w:t>b. Kommunikationsstrategi</w:t>
      </w:r>
    </w:p>
    <w:p w:rsidR="00181050" w:rsidRDefault="00181050" w:rsidP="00181050">
      <w:pPr>
        <w:spacing w:line="360" w:lineRule="auto"/>
        <w:rPr>
          <w:rFonts w:ascii="Arial" w:hAnsi="Arial" w:cs="Arial"/>
          <w:sz w:val="20"/>
          <w:szCs w:val="20"/>
        </w:rPr>
      </w:pPr>
      <w:r>
        <w:rPr>
          <w:rFonts w:ascii="Arial" w:hAnsi="Arial" w:cs="Arial"/>
          <w:sz w:val="20"/>
          <w:szCs w:val="20"/>
          <w:u w:val="single"/>
        </w:rPr>
        <w:t>Baggrund</w:t>
      </w:r>
      <w:r>
        <w:rPr>
          <w:rFonts w:ascii="Arial" w:hAnsi="Arial" w:cs="Arial"/>
          <w:sz w:val="20"/>
          <w:szCs w:val="20"/>
        </w:rPr>
        <w:t>:</w:t>
      </w:r>
    </w:p>
    <w:p w:rsidR="00181050" w:rsidRDefault="00181050" w:rsidP="00181050">
      <w:pPr>
        <w:spacing w:line="360" w:lineRule="auto"/>
        <w:rPr>
          <w:rFonts w:ascii="Arial" w:hAnsi="Arial" w:cs="Arial"/>
          <w:sz w:val="20"/>
          <w:szCs w:val="20"/>
        </w:rPr>
      </w:pPr>
      <w:r>
        <w:rPr>
          <w:rFonts w:ascii="Arial" w:hAnsi="Arial" w:cs="Arial"/>
          <w:sz w:val="20"/>
          <w:szCs w:val="20"/>
        </w:rPr>
        <w:t>Der er udarbejdet udkast til kommunikationsstrategi på baggrund af input fra strategimødet med forslag til succeskriterier. På baggrund af bestyrelsens input arbejder sekretariatet videre med en konkret arbejdsplan.</w:t>
      </w:r>
    </w:p>
    <w:p w:rsidR="00181050" w:rsidRDefault="00181050" w:rsidP="00181050">
      <w:pPr>
        <w:spacing w:line="360" w:lineRule="auto"/>
        <w:rPr>
          <w:rFonts w:ascii="Arial" w:hAnsi="Arial" w:cs="Arial"/>
          <w:sz w:val="20"/>
          <w:szCs w:val="20"/>
        </w:rPr>
      </w:pPr>
    </w:p>
    <w:p w:rsidR="00181050" w:rsidRDefault="00181050" w:rsidP="00181050">
      <w:pPr>
        <w:spacing w:line="360" w:lineRule="auto"/>
        <w:rPr>
          <w:rFonts w:ascii="Arial" w:hAnsi="Arial" w:cs="Arial"/>
          <w:sz w:val="20"/>
          <w:szCs w:val="20"/>
        </w:rPr>
      </w:pPr>
      <w:r>
        <w:rPr>
          <w:rFonts w:ascii="Arial" w:hAnsi="Arial" w:cs="Arial"/>
          <w:sz w:val="20"/>
          <w:szCs w:val="20"/>
          <w:u w:val="single"/>
        </w:rPr>
        <w:t>Indstilling</w:t>
      </w:r>
      <w:r>
        <w:rPr>
          <w:rFonts w:ascii="Arial" w:hAnsi="Arial" w:cs="Arial"/>
          <w:sz w:val="20"/>
          <w:szCs w:val="20"/>
        </w:rPr>
        <w:t>:</w:t>
      </w:r>
    </w:p>
    <w:p w:rsidR="00181050" w:rsidRDefault="00181050" w:rsidP="00181050">
      <w:pPr>
        <w:spacing w:line="360" w:lineRule="auto"/>
        <w:rPr>
          <w:rFonts w:ascii="Arial" w:hAnsi="Arial" w:cs="Arial"/>
          <w:sz w:val="20"/>
          <w:szCs w:val="20"/>
        </w:rPr>
      </w:pPr>
      <w:r>
        <w:rPr>
          <w:rFonts w:ascii="Arial" w:hAnsi="Arial" w:cs="Arial"/>
          <w:sz w:val="20"/>
          <w:szCs w:val="20"/>
        </w:rPr>
        <w:t xml:space="preserve">Til drøftelse og beslutning. </w:t>
      </w:r>
    </w:p>
    <w:p w:rsidR="00181050" w:rsidRDefault="00181050" w:rsidP="00181050">
      <w:pPr>
        <w:spacing w:line="360" w:lineRule="auto"/>
        <w:rPr>
          <w:rFonts w:ascii="Arial" w:hAnsi="Arial" w:cs="Arial"/>
          <w:sz w:val="20"/>
          <w:szCs w:val="20"/>
        </w:rPr>
      </w:pPr>
    </w:p>
    <w:p w:rsidR="00181050" w:rsidRDefault="00181050" w:rsidP="00181050">
      <w:pPr>
        <w:spacing w:line="360" w:lineRule="auto"/>
        <w:rPr>
          <w:rFonts w:ascii="Arial" w:hAnsi="Arial" w:cs="Arial"/>
          <w:i/>
          <w:sz w:val="20"/>
          <w:szCs w:val="20"/>
        </w:rPr>
      </w:pPr>
      <w:r>
        <w:rPr>
          <w:rFonts w:ascii="Arial" w:hAnsi="Arial" w:cs="Arial"/>
          <w:i/>
          <w:sz w:val="20"/>
          <w:szCs w:val="20"/>
        </w:rPr>
        <w:t xml:space="preserve">Bilag: </w:t>
      </w:r>
    </w:p>
    <w:p w:rsidR="00181050" w:rsidRDefault="00181050" w:rsidP="00181050">
      <w:pPr>
        <w:spacing w:line="360" w:lineRule="auto"/>
        <w:rPr>
          <w:rFonts w:ascii="Arial" w:hAnsi="Arial" w:cs="Arial"/>
          <w:i/>
          <w:sz w:val="20"/>
          <w:szCs w:val="20"/>
        </w:rPr>
      </w:pPr>
      <w:r>
        <w:rPr>
          <w:rFonts w:ascii="Arial" w:hAnsi="Arial" w:cs="Arial"/>
          <w:i/>
          <w:sz w:val="20"/>
          <w:szCs w:val="20"/>
        </w:rPr>
        <w:t>Kommunikationsstrategi – udkast</w:t>
      </w:r>
    </w:p>
    <w:p w:rsidR="00181050" w:rsidRDefault="00181050" w:rsidP="00181050">
      <w:pPr>
        <w:spacing w:line="360" w:lineRule="auto"/>
        <w:rPr>
          <w:rFonts w:ascii="Arial" w:hAnsi="Arial" w:cs="Arial"/>
          <w:i/>
          <w:sz w:val="20"/>
          <w:szCs w:val="20"/>
        </w:rPr>
      </w:pPr>
    </w:p>
    <w:p w:rsidR="00181050" w:rsidRDefault="00181050" w:rsidP="00181050">
      <w:pPr>
        <w:spacing w:line="360" w:lineRule="auto"/>
        <w:rPr>
          <w:rFonts w:ascii="Arial" w:hAnsi="Arial" w:cs="Arial"/>
          <w:b/>
          <w:sz w:val="20"/>
          <w:szCs w:val="20"/>
        </w:rPr>
      </w:pPr>
      <w:r>
        <w:rPr>
          <w:rFonts w:ascii="Arial" w:hAnsi="Arial" w:cs="Arial"/>
          <w:b/>
          <w:sz w:val="20"/>
          <w:szCs w:val="20"/>
        </w:rPr>
        <w:t>c. LVS’ hjemmeside</w:t>
      </w:r>
    </w:p>
    <w:p w:rsidR="00181050" w:rsidRDefault="00181050" w:rsidP="00181050">
      <w:pPr>
        <w:spacing w:line="360" w:lineRule="auto"/>
        <w:rPr>
          <w:rFonts w:ascii="Arial" w:hAnsi="Arial" w:cs="Arial"/>
          <w:sz w:val="20"/>
          <w:szCs w:val="20"/>
        </w:rPr>
      </w:pPr>
      <w:r>
        <w:rPr>
          <w:rFonts w:ascii="Arial" w:hAnsi="Arial" w:cs="Arial"/>
          <w:sz w:val="20"/>
          <w:szCs w:val="20"/>
        </w:rPr>
        <w:t>Tommy Østerlund orienterer om revision af LVS’ hjemmeside</w:t>
      </w:r>
    </w:p>
    <w:p w:rsidR="00246589" w:rsidRDefault="00246589" w:rsidP="00246589">
      <w:pPr>
        <w:spacing w:line="360" w:lineRule="auto"/>
        <w:rPr>
          <w:rFonts w:ascii="Arial" w:hAnsi="Arial" w:cs="Arial"/>
          <w:sz w:val="20"/>
          <w:szCs w:val="20"/>
          <w:u w:val="single"/>
        </w:rPr>
      </w:pPr>
    </w:p>
    <w:p w:rsidR="00246589" w:rsidRDefault="00246589" w:rsidP="00246589">
      <w:pPr>
        <w:spacing w:line="360" w:lineRule="auto"/>
        <w:rPr>
          <w:rFonts w:ascii="Arial" w:hAnsi="Arial" w:cs="Arial"/>
          <w:sz w:val="20"/>
          <w:szCs w:val="20"/>
        </w:rPr>
      </w:pPr>
      <w:r>
        <w:rPr>
          <w:rFonts w:ascii="Arial" w:hAnsi="Arial" w:cs="Arial"/>
          <w:sz w:val="20"/>
          <w:szCs w:val="20"/>
          <w:u w:val="single"/>
        </w:rPr>
        <w:t>Indstilling</w:t>
      </w:r>
      <w:r>
        <w:rPr>
          <w:rFonts w:ascii="Arial" w:hAnsi="Arial" w:cs="Arial"/>
          <w:sz w:val="20"/>
          <w:szCs w:val="20"/>
        </w:rPr>
        <w:t>:</w:t>
      </w:r>
    </w:p>
    <w:p w:rsidR="00246589" w:rsidRPr="006E77CB" w:rsidRDefault="00246589" w:rsidP="00246589">
      <w:pPr>
        <w:spacing w:line="360" w:lineRule="auto"/>
        <w:rPr>
          <w:rFonts w:ascii="Arial" w:hAnsi="Arial" w:cs="Arial"/>
          <w:sz w:val="20"/>
          <w:szCs w:val="20"/>
        </w:rPr>
      </w:pPr>
      <w:r>
        <w:rPr>
          <w:rFonts w:ascii="Arial" w:hAnsi="Arial" w:cs="Arial"/>
          <w:sz w:val="20"/>
          <w:szCs w:val="20"/>
        </w:rPr>
        <w:t>Til drøftelse og evt. beslutning.</w:t>
      </w:r>
    </w:p>
    <w:p w:rsidR="00181050" w:rsidRDefault="00181050" w:rsidP="00181050">
      <w:pPr>
        <w:spacing w:line="360" w:lineRule="auto"/>
        <w:rPr>
          <w:rFonts w:ascii="Arial" w:hAnsi="Arial" w:cs="Arial"/>
          <w:sz w:val="20"/>
          <w:szCs w:val="20"/>
        </w:rPr>
      </w:pPr>
    </w:p>
    <w:p w:rsidR="00181050" w:rsidRDefault="00181050" w:rsidP="00181050">
      <w:pPr>
        <w:spacing w:line="360" w:lineRule="auto"/>
        <w:rPr>
          <w:rFonts w:ascii="Arial" w:hAnsi="Arial" w:cs="Arial"/>
          <w:sz w:val="20"/>
          <w:szCs w:val="20"/>
        </w:rPr>
      </w:pPr>
      <w:r>
        <w:rPr>
          <w:rFonts w:ascii="Arial" w:hAnsi="Arial" w:cs="Arial"/>
          <w:sz w:val="20"/>
          <w:szCs w:val="20"/>
          <w:u w:val="single"/>
        </w:rPr>
        <w:t>Beslutning</w:t>
      </w:r>
      <w:r>
        <w:rPr>
          <w:rFonts w:ascii="Arial" w:hAnsi="Arial" w:cs="Arial"/>
          <w:sz w:val="20"/>
          <w:szCs w:val="20"/>
        </w:rPr>
        <w:t>:</w:t>
      </w:r>
    </w:p>
    <w:p w:rsidR="00181050" w:rsidRDefault="00181050" w:rsidP="00181050">
      <w:pPr>
        <w:spacing w:line="360" w:lineRule="auto"/>
        <w:rPr>
          <w:rFonts w:ascii="Arial" w:hAnsi="Arial" w:cs="Arial"/>
          <w:sz w:val="20"/>
          <w:szCs w:val="20"/>
        </w:rPr>
      </w:pPr>
      <w:r>
        <w:rPr>
          <w:rFonts w:ascii="Arial" w:hAnsi="Arial" w:cs="Arial"/>
          <w:sz w:val="20"/>
          <w:szCs w:val="20"/>
        </w:rPr>
        <w:t xml:space="preserve">a. Bestyrelsen gennemgik de indkomne oplæg til ressortområder. Bestyrelsen besluttede, at alle ressortområder skal fremstå efter samme formel, når arbejdet med indholdet er færdigt. Dette arbejde ligger i sekretariatet. </w:t>
      </w:r>
    </w:p>
    <w:p w:rsidR="00181050" w:rsidRDefault="00181050" w:rsidP="00181050">
      <w:pPr>
        <w:spacing w:line="360" w:lineRule="auto"/>
        <w:rPr>
          <w:rFonts w:ascii="Arial" w:hAnsi="Arial" w:cs="Arial"/>
          <w:sz w:val="20"/>
          <w:szCs w:val="20"/>
        </w:rPr>
      </w:pPr>
      <w:r>
        <w:rPr>
          <w:rFonts w:ascii="Arial" w:hAnsi="Arial" w:cs="Arial"/>
          <w:sz w:val="20"/>
          <w:szCs w:val="20"/>
        </w:rPr>
        <w:t>Bestyrelsen ønskede, at ressortområdepapirerne skal indeholde punkterne:</w:t>
      </w:r>
    </w:p>
    <w:p w:rsidR="00162965" w:rsidRDefault="00181050" w:rsidP="00181050">
      <w:pPr>
        <w:pStyle w:val="Listeafsnit"/>
        <w:numPr>
          <w:ilvl w:val="0"/>
          <w:numId w:val="11"/>
        </w:numPr>
        <w:spacing w:line="360" w:lineRule="auto"/>
        <w:rPr>
          <w:rFonts w:ascii="Arial" w:hAnsi="Arial" w:cs="Arial"/>
          <w:sz w:val="20"/>
          <w:szCs w:val="20"/>
        </w:rPr>
      </w:pPr>
      <w:r>
        <w:rPr>
          <w:rFonts w:ascii="Arial" w:hAnsi="Arial" w:cs="Arial"/>
          <w:sz w:val="20"/>
          <w:szCs w:val="20"/>
        </w:rPr>
        <w:t>Baggrund</w:t>
      </w:r>
      <w:r w:rsidR="00162965">
        <w:rPr>
          <w:rFonts w:ascii="Arial" w:hAnsi="Arial" w:cs="Arial"/>
          <w:sz w:val="20"/>
          <w:szCs w:val="20"/>
        </w:rPr>
        <w:t>: Her motiveres valget af dette ressortområde, og det beskrives, hvad det er for en problemstilling, LVS arbejder med. Hvorfor er der en problemstilling for LVS, og hvad skal blive bedre? Hvorfor er det noget, LVS vil bruge tid på?</w:t>
      </w:r>
    </w:p>
    <w:p w:rsidR="00181050" w:rsidRDefault="00181050" w:rsidP="00181050">
      <w:pPr>
        <w:pStyle w:val="Listeafsnit"/>
        <w:numPr>
          <w:ilvl w:val="0"/>
          <w:numId w:val="11"/>
        </w:numPr>
        <w:spacing w:line="360" w:lineRule="auto"/>
        <w:rPr>
          <w:rFonts w:ascii="Arial" w:hAnsi="Arial" w:cs="Arial"/>
          <w:sz w:val="20"/>
          <w:szCs w:val="20"/>
        </w:rPr>
      </w:pPr>
      <w:r>
        <w:rPr>
          <w:rFonts w:ascii="Arial" w:hAnsi="Arial" w:cs="Arial"/>
          <w:sz w:val="20"/>
          <w:szCs w:val="20"/>
        </w:rPr>
        <w:t>Vision: Hvad kan opnås, hvis LVS’</w:t>
      </w:r>
      <w:r w:rsidR="00162965">
        <w:rPr>
          <w:rFonts w:ascii="Arial" w:hAnsi="Arial" w:cs="Arial"/>
          <w:sz w:val="20"/>
          <w:szCs w:val="20"/>
        </w:rPr>
        <w:t xml:space="preserve"> holdninger blev</w:t>
      </w:r>
      <w:r>
        <w:rPr>
          <w:rFonts w:ascii="Arial" w:hAnsi="Arial" w:cs="Arial"/>
          <w:sz w:val="20"/>
          <w:szCs w:val="20"/>
        </w:rPr>
        <w:t xml:space="preserve"> implementeret?</w:t>
      </w:r>
    </w:p>
    <w:p w:rsidR="00181050" w:rsidRDefault="00162965" w:rsidP="00181050">
      <w:pPr>
        <w:pStyle w:val="Listeafsnit"/>
        <w:numPr>
          <w:ilvl w:val="0"/>
          <w:numId w:val="11"/>
        </w:numPr>
        <w:spacing w:line="360" w:lineRule="auto"/>
        <w:rPr>
          <w:rFonts w:ascii="Arial" w:hAnsi="Arial" w:cs="Arial"/>
          <w:sz w:val="20"/>
          <w:szCs w:val="20"/>
        </w:rPr>
      </w:pPr>
      <w:r>
        <w:rPr>
          <w:rFonts w:ascii="Arial" w:hAnsi="Arial" w:cs="Arial"/>
          <w:sz w:val="20"/>
          <w:szCs w:val="20"/>
        </w:rPr>
        <w:lastRenderedPageBreak/>
        <w:t xml:space="preserve">Mål (mission): Hvad ønsker LVS konkret at opnå? Det kan være synlighed i debatter, konkret indflydelse på love og regler og i udvalg og deltagelse i relevante fora osv., </w:t>
      </w:r>
    </w:p>
    <w:p w:rsidR="00162965" w:rsidRDefault="00162965" w:rsidP="00181050">
      <w:pPr>
        <w:pStyle w:val="Listeafsnit"/>
        <w:numPr>
          <w:ilvl w:val="0"/>
          <w:numId w:val="11"/>
        </w:numPr>
        <w:spacing w:line="360" w:lineRule="auto"/>
        <w:rPr>
          <w:rFonts w:ascii="Arial" w:hAnsi="Arial" w:cs="Arial"/>
          <w:sz w:val="20"/>
          <w:szCs w:val="20"/>
        </w:rPr>
      </w:pPr>
      <w:r>
        <w:rPr>
          <w:rFonts w:ascii="Arial" w:hAnsi="Arial" w:cs="Arial"/>
          <w:sz w:val="20"/>
          <w:szCs w:val="20"/>
        </w:rPr>
        <w:t xml:space="preserve">Midler: LVS’ virkemidler, fx debatindlæg, samarbejde med eksisterende og/eller nye </w:t>
      </w:r>
      <w:r w:rsidR="00945561">
        <w:rPr>
          <w:rFonts w:ascii="Arial" w:hAnsi="Arial" w:cs="Arial"/>
          <w:sz w:val="20"/>
          <w:szCs w:val="20"/>
        </w:rPr>
        <w:t>samarbejdspartnere</w:t>
      </w:r>
      <w:r>
        <w:rPr>
          <w:rFonts w:ascii="Arial" w:hAnsi="Arial" w:cs="Arial"/>
          <w:sz w:val="20"/>
          <w:szCs w:val="20"/>
        </w:rPr>
        <w:t xml:space="preserve"> osv. </w:t>
      </w:r>
    </w:p>
    <w:p w:rsidR="00162965" w:rsidRPr="00162965" w:rsidRDefault="00246589" w:rsidP="00162965">
      <w:pPr>
        <w:spacing w:line="360" w:lineRule="auto"/>
        <w:rPr>
          <w:rFonts w:ascii="Arial" w:hAnsi="Arial" w:cs="Arial"/>
          <w:sz w:val="20"/>
          <w:szCs w:val="20"/>
        </w:rPr>
      </w:pPr>
      <w:r>
        <w:rPr>
          <w:rFonts w:ascii="Arial" w:hAnsi="Arial" w:cs="Arial"/>
          <w:sz w:val="20"/>
          <w:szCs w:val="20"/>
        </w:rPr>
        <w:t xml:space="preserve">Konkrete kommentarer til de drøftede udkast til ressortområder fremgår af særskilt papir. </w:t>
      </w:r>
    </w:p>
    <w:p w:rsidR="00181050" w:rsidRDefault="00181050" w:rsidP="00181050">
      <w:pPr>
        <w:spacing w:line="360" w:lineRule="auto"/>
        <w:rPr>
          <w:rFonts w:ascii="Arial" w:hAnsi="Arial" w:cs="Arial"/>
          <w:sz w:val="20"/>
          <w:szCs w:val="20"/>
        </w:rPr>
      </w:pPr>
    </w:p>
    <w:p w:rsidR="00246589" w:rsidRPr="00181050" w:rsidRDefault="00246589" w:rsidP="00181050">
      <w:pPr>
        <w:spacing w:line="360" w:lineRule="auto"/>
        <w:rPr>
          <w:rFonts w:ascii="Arial" w:hAnsi="Arial" w:cs="Arial"/>
          <w:sz w:val="20"/>
          <w:szCs w:val="20"/>
        </w:rPr>
      </w:pPr>
      <w:r>
        <w:rPr>
          <w:rFonts w:ascii="Arial" w:hAnsi="Arial" w:cs="Arial"/>
          <w:sz w:val="20"/>
          <w:szCs w:val="20"/>
        </w:rPr>
        <w:t>b. Godkendt.</w:t>
      </w:r>
    </w:p>
    <w:p w:rsidR="00181050" w:rsidRDefault="00181050" w:rsidP="00181050">
      <w:pPr>
        <w:spacing w:line="360" w:lineRule="auto"/>
        <w:rPr>
          <w:rFonts w:ascii="Arial" w:hAnsi="Arial" w:cs="Arial"/>
          <w:sz w:val="20"/>
          <w:szCs w:val="20"/>
        </w:rPr>
      </w:pPr>
    </w:p>
    <w:p w:rsidR="00246589" w:rsidRDefault="00246589" w:rsidP="00181050">
      <w:pPr>
        <w:spacing w:line="360" w:lineRule="auto"/>
        <w:rPr>
          <w:rFonts w:ascii="Arial" w:hAnsi="Arial" w:cs="Arial"/>
          <w:sz w:val="20"/>
          <w:szCs w:val="20"/>
        </w:rPr>
      </w:pPr>
      <w:r>
        <w:rPr>
          <w:rFonts w:ascii="Arial" w:hAnsi="Arial" w:cs="Arial"/>
          <w:sz w:val="20"/>
          <w:szCs w:val="20"/>
        </w:rPr>
        <w:t xml:space="preserve">c. Tommy Østerlund orienterede. LVS’ hjemmeside trænger stærkt til en opdatering. Denne proces har afventet Lægeforeningens arbejde med ny hjemmeside, da LVS’ side er bundet op på Lægeforeningens IT-systemer. Lægeforeningens hjemmeside er nu i luften, og det har forstærket behovet for en revision af LVS’, da systemændringer hos Lægeforeningen har gjort en del af funktionerne på LVS’ hjemmeside uanvendelige. Sekretariatet mødes efter påske med Lægeforeningens IT-chef og drøfter processen. </w:t>
      </w:r>
    </w:p>
    <w:p w:rsidR="00246589" w:rsidRDefault="00246589" w:rsidP="00181050">
      <w:pPr>
        <w:spacing w:line="360" w:lineRule="auto"/>
        <w:rPr>
          <w:rFonts w:ascii="Arial" w:hAnsi="Arial" w:cs="Arial"/>
          <w:sz w:val="20"/>
          <w:szCs w:val="20"/>
        </w:rPr>
      </w:pPr>
      <w:r>
        <w:rPr>
          <w:rFonts w:ascii="Arial" w:hAnsi="Arial" w:cs="Arial"/>
          <w:sz w:val="20"/>
          <w:szCs w:val="20"/>
        </w:rPr>
        <w:t xml:space="preserve">LVS’ bestyrelse tog orienteringen til efterretning, og den lagde stor vægt på at have en velfungerende hjemmeside, da den er omdrejningspunktet for LVS’ øvrige elektroniske kommunikation og færden på de sociale medier. </w:t>
      </w:r>
    </w:p>
    <w:p w:rsidR="00246589" w:rsidRDefault="00246589" w:rsidP="00181050">
      <w:pPr>
        <w:spacing w:line="360" w:lineRule="auto"/>
        <w:rPr>
          <w:rFonts w:ascii="Arial" w:hAnsi="Arial" w:cs="Arial"/>
          <w:sz w:val="20"/>
          <w:szCs w:val="20"/>
        </w:rPr>
      </w:pPr>
    </w:p>
    <w:p w:rsidR="00181050" w:rsidRDefault="00181050" w:rsidP="00181050">
      <w:pPr>
        <w:spacing w:line="360" w:lineRule="auto"/>
        <w:rPr>
          <w:rFonts w:ascii="Arial" w:hAnsi="Arial" w:cs="Arial"/>
          <w:sz w:val="20"/>
          <w:szCs w:val="20"/>
        </w:rPr>
      </w:pPr>
      <w:r>
        <w:rPr>
          <w:rFonts w:ascii="Arial" w:hAnsi="Arial" w:cs="Arial"/>
          <w:b/>
          <w:sz w:val="20"/>
          <w:szCs w:val="20"/>
        </w:rPr>
        <w:t>4. Habilitet samt sponsorering af selskabernes årsmøder</w:t>
      </w:r>
    </w:p>
    <w:p w:rsidR="00181050" w:rsidRDefault="00181050" w:rsidP="00181050">
      <w:pPr>
        <w:spacing w:line="360" w:lineRule="auto"/>
        <w:rPr>
          <w:rFonts w:ascii="Arial" w:hAnsi="Arial" w:cs="Arial"/>
          <w:sz w:val="20"/>
          <w:szCs w:val="20"/>
        </w:rPr>
      </w:pPr>
      <w:r>
        <w:rPr>
          <w:rFonts w:ascii="Arial" w:hAnsi="Arial" w:cs="Arial"/>
          <w:sz w:val="20"/>
          <w:szCs w:val="20"/>
          <w:u w:val="single"/>
        </w:rPr>
        <w:t>Baggrund</w:t>
      </w:r>
      <w:r>
        <w:rPr>
          <w:rFonts w:ascii="Arial" w:hAnsi="Arial" w:cs="Arial"/>
          <w:sz w:val="20"/>
          <w:szCs w:val="20"/>
        </w:rPr>
        <w:t>:</w:t>
      </w:r>
    </w:p>
    <w:p w:rsidR="00181050" w:rsidRDefault="00181050" w:rsidP="00181050">
      <w:pPr>
        <w:spacing w:line="360" w:lineRule="auto"/>
        <w:rPr>
          <w:rFonts w:ascii="Arial" w:hAnsi="Arial" w:cs="Arial"/>
          <w:b/>
          <w:sz w:val="20"/>
          <w:szCs w:val="20"/>
        </w:rPr>
      </w:pPr>
      <w:r>
        <w:rPr>
          <w:rFonts w:ascii="Arial" w:hAnsi="Arial" w:cs="Arial"/>
          <w:b/>
          <w:sz w:val="20"/>
          <w:szCs w:val="20"/>
        </w:rPr>
        <w:t>a. Forespørgsel til selskaberne</w:t>
      </w:r>
    </w:p>
    <w:p w:rsidR="00181050" w:rsidRPr="006E77CB" w:rsidRDefault="00181050" w:rsidP="00181050">
      <w:pPr>
        <w:spacing w:line="360" w:lineRule="auto"/>
        <w:rPr>
          <w:rFonts w:ascii="Arial" w:hAnsi="Arial" w:cs="Arial"/>
          <w:sz w:val="20"/>
          <w:szCs w:val="20"/>
        </w:rPr>
      </w:pPr>
      <w:r w:rsidRPr="006E77CB">
        <w:rPr>
          <w:rFonts w:ascii="Arial" w:hAnsi="Arial" w:cs="Arial"/>
          <w:sz w:val="20"/>
          <w:szCs w:val="20"/>
        </w:rPr>
        <w:t xml:space="preserve">LVS lavede i 2014 en forespørgsel blandt de specialebærende selskaber angående habilitet. Forespørgslen drejede sig om, hvorvidt selskaberne havde indført regler om habilitet for selskabernes bestyrelsesmedlemmer, eller hvorvidt det var noget, man havde drøftet. Forespørgslen kom i stand som følge af talrige forespørgsler udefra om selskabernes stillingtagen til emnet, herunder fra Ugeskrift for Læger. </w:t>
      </w:r>
    </w:p>
    <w:p w:rsidR="00181050" w:rsidRDefault="00181050" w:rsidP="00181050">
      <w:pPr>
        <w:spacing w:line="360" w:lineRule="auto"/>
        <w:rPr>
          <w:rFonts w:ascii="Arial" w:hAnsi="Arial" w:cs="Arial"/>
          <w:sz w:val="20"/>
          <w:szCs w:val="20"/>
        </w:rPr>
      </w:pPr>
      <w:r>
        <w:rPr>
          <w:rFonts w:ascii="Arial" w:hAnsi="Arial" w:cs="Arial"/>
          <w:sz w:val="20"/>
          <w:szCs w:val="20"/>
        </w:rPr>
        <w:t xml:space="preserve">Der kom en artikel ud af forespørgslen, og LVS blev klogere på, hvordan selskaberne så på emnet. Endvidere medførte forespørgslen, at flere selskaber responderede, at de nu ville drøfte emnet. </w:t>
      </w:r>
    </w:p>
    <w:p w:rsidR="00181050" w:rsidRDefault="00181050" w:rsidP="00181050">
      <w:pPr>
        <w:spacing w:line="360" w:lineRule="auto"/>
        <w:rPr>
          <w:rFonts w:ascii="Arial" w:hAnsi="Arial" w:cs="Arial"/>
          <w:sz w:val="20"/>
          <w:szCs w:val="20"/>
        </w:rPr>
      </w:pPr>
    </w:p>
    <w:p w:rsidR="00181050" w:rsidRDefault="00181050" w:rsidP="00181050">
      <w:pPr>
        <w:spacing w:line="360" w:lineRule="auto"/>
        <w:rPr>
          <w:rFonts w:ascii="Arial" w:hAnsi="Arial" w:cs="Arial"/>
          <w:sz w:val="20"/>
          <w:szCs w:val="20"/>
        </w:rPr>
      </w:pPr>
      <w:r>
        <w:rPr>
          <w:rFonts w:ascii="Arial" w:hAnsi="Arial" w:cs="Arial"/>
          <w:sz w:val="20"/>
          <w:szCs w:val="20"/>
        </w:rPr>
        <w:t xml:space="preserve">Som opfølgning på forespørgslen i 2014 har sekretariatet fulgt op i marts 2017 og gentaget spørgsmålene til de specialebærende selskaber sammen med en forespørgsel om selskabernes holdninger til og praksis i forhold til sponsorering af årsmøder. Sidstnævnte har i lighed med situationen i 2014 været genstand for talrige forespørgsler til LVS udefra, men LVS har ikke kunnet besvare spørgsmålet om, hvordan selskaberne forholder sig til emnet. </w:t>
      </w:r>
    </w:p>
    <w:p w:rsidR="00181050" w:rsidRDefault="00181050" w:rsidP="00181050">
      <w:pPr>
        <w:spacing w:line="360" w:lineRule="auto"/>
        <w:rPr>
          <w:rFonts w:ascii="Arial" w:hAnsi="Arial" w:cs="Arial"/>
          <w:sz w:val="20"/>
          <w:szCs w:val="20"/>
        </w:rPr>
      </w:pPr>
    </w:p>
    <w:p w:rsidR="00181050" w:rsidRDefault="00181050" w:rsidP="00181050">
      <w:pPr>
        <w:spacing w:line="360" w:lineRule="auto"/>
        <w:rPr>
          <w:rFonts w:ascii="Arial" w:hAnsi="Arial" w:cs="Arial"/>
          <w:sz w:val="20"/>
          <w:szCs w:val="20"/>
        </w:rPr>
      </w:pPr>
      <w:r>
        <w:rPr>
          <w:rFonts w:ascii="Arial" w:hAnsi="Arial" w:cs="Arial"/>
          <w:sz w:val="20"/>
          <w:szCs w:val="20"/>
        </w:rPr>
        <w:t>Hvad angår besvarelserne om habilitet er der på nuværende tidspunkt ikke et stort sammenfald mellem de selskaber, der svarede i 2014 og de selskaber, der har svaret på nuværende tidspunkt i 2017, så en direkte sammenligning på selskabsniveau er ikke mulig endnu.</w:t>
      </w:r>
    </w:p>
    <w:p w:rsidR="00181050" w:rsidRDefault="00181050" w:rsidP="00181050">
      <w:pPr>
        <w:spacing w:line="360" w:lineRule="auto"/>
        <w:rPr>
          <w:rFonts w:ascii="Arial" w:hAnsi="Arial" w:cs="Arial"/>
          <w:sz w:val="20"/>
          <w:szCs w:val="20"/>
        </w:rPr>
      </w:pPr>
    </w:p>
    <w:p w:rsidR="00181050" w:rsidRDefault="00181050" w:rsidP="00181050">
      <w:pPr>
        <w:spacing w:line="360" w:lineRule="auto"/>
        <w:rPr>
          <w:rFonts w:ascii="Arial" w:hAnsi="Arial" w:cs="Arial"/>
          <w:i/>
          <w:sz w:val="20"/>
          <w:szCs w:val="20"/>
        </w:rPr>
      </w:pPr>
      <w:r>
        <w:rPr>
          <w:rFonts w:ascii="Arial" w:hAnsi="Arial" w:cs="Arial"/>
          <w:i/>
          <w:sz w:val="20"/>
          <w:szCs w:val="20"/>
        </w:rPr>
        <w:t>Bilag:</w:t>
      </w:r>
    </w:p>
    <w:p w:rsidR="00181050" w:rsidRDefault="00181050" w:rsidP="00181050">
      <w:pPr>
        <w:spacing w:line="360" w:lineRule="auto"/>
        <w:rPr>
          <w:rFonts w:ascii="Arial" w:hAnsi="Arial" w:cs="Arial"/>
          <w:i/>
          <w:sz w:val="20"/>
          <w:szCs w:val="20"/>
        </w:rPr>
      </w:pPr>
      <w:r>
        <w:rPr>
          <w:rFonts w:ascii="Arial" w:hAnsi="Arial" w:cs="Arial"/>
          <w:i/>
          <w:sz w:val="20"/>
          <w:szCs w:val="20"/>
        </w:rPr>
        <w:t>Selskabernes tilbagemeldinger 2014</w:t>
      </w:r>
    </w:p>
    <w:p w:rsidR="00181050" w:rsidRDefault="00181050" w:rsidP="00181050">
      <w:pPr>
        <w:spacing w:line="360" w:lineRule="auto"/>
        <w:rPr>
          <w:rFonts w:ascii="Arial" w:hAnsi="Arial" w:cs="Arial"/>
          <w:b/>
          <w:i/>
          <w:sz w:val="20"/>
          <w:szCs w:val="20"/>
        </w:rPr>
      </w:pPr>
      <w:r>
        <w:rPr>
          <w:rFonts w:ascii="Arial" w:hAnsi="Arial" w:cs="Arial"/>
          <w:i/>
          <w:sz w:val="20"/>
          <w:szCs w:val="20"/>
        </w:rPr>
        <w:lastRenderedPageBreak/>
        <w:t xml:space="preserve">Selskabernes tilbagemeldinger 2017 </w:t>
      </w:r>
    </w:p>
    <w:p w:rsidR="00181050" w:rsidRDefault="00181050" w:rsidP="00181050">
      <w:pPr>
        <w:spacing w:line="360" w:lineRule="auto"/>
        <w:rPr>
          <w:rFonts w:ascii="Arial" w:hAnsi="Arial" w:cs="Arial"/>
          <w:i/>
          <w:sz w:val="20"/>
          <w:szCs w:val="20"/>
        </w:rPr>
      </w:pPr>
      <w:r>
        <w:rPr>
          <w:rFonts w:ascii="Arial" w:hAnsi="Arial" w:cs="Arial"/>
          <w:i/>
          <w:sz w:val="20"/>
          <w:szCs w:val="20"/>
        </w:rPr>
        <w:t>Supplerende oplysninger fra DOS</w:t>
      </w:r>
    </w:p>
    <w:p w:rsidR="00FF22EF" w:rsidRPr="003E1CA9" w:rsidRDefault="00FF22EF" w:rsidP="00181050">
      <w:pPr>
        <w:spacing w:line="360" w:lineRule="auto"/>
        <w:rPr>
          <w:rFonts w:ascii="Arial" w:hAnsi="Arial" w:cs="Arial"/>
          <w:i/>
          <w:sz w:val="20"/>
          <w:szCs w:val="20"/>
        </w:rPr>
      </w:pPr>
      <w:r>
        <w:rPr>
          <w:rFonts w:ascii="Arial" w:hAnsi="Arial" w:cs="Arial"/>
          <w:i/>
          <w:sz w:val="20"/>
          <w:szCs w:val="20"/>
        </w:rPr>
        <w:t>Eftersendt: Medicinrådets vedtagne habilitetsregler</w:t>
      </w:r>
    </w:p>
    <w:p w:rsidR="00181050" w:rsidRDefault="00181050" w:rsidP="00181050">
      <w:pPr>
        <w:spacing w:line="360" w:lineRule="auto"/>
        <w:rPr>
          <w:rFonts w:ascii="Arial" w:hAnsi="Arial" w:cs="Arial"/>
          <w:sz w:val="20"/>
          <w:szCs w:val="20"/>
        </w:rPr>
      </w:pPr>
    </w:p>
    <w:p w:rsidR="00181050" w:rsidRDefault="00181050" w:rsidP="00181050">
      <w:pPr>
        <w:spacing w:line="360" w:lineRule="auto"/>
        <w:rPr>
          <w:rFonts w:ascii="Arial" w:hAnsi="Arial" w:cs="Arial"/>
          <w:b/>
          <w:sz w:val="20"/>
          <w:szCs w:val="20"/>
        </w:rPr>
      </w:pPr>
      <w:r>
        <w:rPr>
          <w:rFonts w:ascii="Arial" w:hAnsi="Arial" w:cs="Arial"/>
          <w:b/>
          <w:sz w:val="20"/>
          <w:szCs w:val="20"/>
        </w:rPr>
        <w:t>b. LVS’ egen praksis</w:t>
      </w:r>
    </w:p>
    <w:p w:rsidR="00181050" w:rsidRDefault="00181050" w:rsidP="00181050">
      <w:pPr>
        <w:spacing w:line="360" w:lineRule="auto"/>
        <w:rPr>
          <w:rFonts w:ascii="Arial" w:hAnsi="Arial" w:cs="Arial"/>
          <w:sz w:val="20"/>
          <w:szCs w:val="20"/>
        </w:rPr>
      </w:pPr>
      <w:r>
        <w:rPr>
          <w:rFonts w:ascii="Arial" w:hAnsi="Arial" w:cs="Arial"/>
          <w:sz w:val="20"/>
          <w:szCs w:val="20"/>
        </w:rPr>
        <w:t xml:space="preserve">LVS egen praksis, hvad angår habilitet består i, at bestyrelsesmedlemmerne udfylder habilitetserklæringer, som lægges på hjemmesiden, og erklæringerne fornys årligt. Sekretariatet har i marts 2017 bedt bestyrelsesmedlemmerne indsende opdaterede habilitetserklæringer med deadline 30. marts. </w:t>
      </w:r>
    </w:p>
    <w:p w:rsidR="00181050" w:rsidRDefault="00181050" w:rsidP="00181050">
      <w:pPr>
        <w:spacing w:line="360" w:lineRule="auto"/>
        <w:rPr>
          <w:rFonts w:ascii="Arial" w:hAnsi="Arial" w:cs="Arial"/>
          <w:sz w:val="20"/>
          <w:szCs w:val="20"/>
        </w:rPr>
      </w:pPr>
    </w:p>
    <w:p w:rsidR="00181050" w:rsidRDefault="00181050" w:rsidP="00181050">
      <w:pPr>
        <w:spacing w:line="360" w:lineRule="auto"/>
        <w:rPr>
          <w:rFonts w:ascii="Arial" w:hAnsi="Arial" w:cs="Arial"/>
          <w:sz w:val="20"/>
          <w:szCs w:val="20"/>
        </w:rPr>
      </w:pPr>
      <w:r>
        <w:rPr>
          <w:rFonts w:ascii="Arial" w:hAnsi="Arial" w:cs="Arial"/>
          <w:sz w:val="20"/>
          <w:szCs w:val="20"/>
        </w:rPr>
        <w:t xml:space="preserve">LVS følger desuden med i, hvad Medicinrådet vedtager omkring habilitetsregler, og vil på et senere tidspunkt drøftet disse regler. </w:t>
      </w:r>
    </w:p>
    <w:p w:rsidR="00181050" w:rsidRDefault="00181050" w:rsidP="00181050">
      <w:pPr>
        <w:spacing w:line="360" w:lineRule="auto"/>
        <w:rPr>
          <w:rFonts w:ascii="Arial" w:hAnsi="Arial" w:cs="Arial"/>
          <w:sz w:val="20"/>
          <w:szCs w:val="20"/>
        </w:rPr>
      </w:pPr>
    </w:p>
    <w:p w:rsidR="00181050" w:rsidRDefault="00181050" w:rsidP="00181050">
      <w:pPr>
        <w:spacing w:line="360" w:lineRule="auto"/>
        <w:rPr>
          <w:rFonts w:ascii="Arial" w:hAnsi="Arial" w:cs="Arial"/>
          <w:sz w:val="20"/>
          <w:szCs w:val="20"/>
        </w:rPr>
      </w:pPr>
      <w:r>
        <w:rPr>
          <w:rFonts w:ascii="Arial" w:hAnsi="Arial" w:cs="Arial"/>
          <w:sz w:val="20"/>
          <w:szCs w:val="20"/>
        </w:rPr>
        <w:t>LVS’ formand og sekretariatschef holdt 21. marts 2017 møde med Dansk Lægemiddelinformation, som blandt andet ønskede at drøfte habilitet med LVS. Henrik Ullum orienterer.</w:t>
      </w:r>
    </w:p>
    <w:p w:rsidR="00181050" w:rsidRDefault="00181050" w:rsidP="00181050">
      <w:pPr>
        <w:spacing w:line="360" w:lineRule="auto"/>
        <w:rPr>
          <w:rFonts w:ascii="Arial" w:hAnsi="Arial" w:cs="Arial"/>
          <w:sz w:val="20"/>
          <w:szCs w:val="20"/>
        </w:rPr>
      </w:pPr>
    </w:p>
    <w:p w:rsidR="00181050" w:rsidRDefault="00181050" w:rsidP="00181050">
      <w:pPr>
        <w:spacing w:line="360" w:lineRule="auto"/>
        <w:rPr>
          <w:rFonts w:ascii="Arial" w:hAnsi="Arial" w:cs="Arial"/>
          <w:sz w:val="20"/>
          <w:szCs w:val="20"/>
        </w:rPr>
      </w:pPr>
      <w:r>
        <w:rPr>
          <w:rFonts w:ascii="Arial" w:hAnsi="Arial" w:cs="Arial"/>
          <w:sz w:val="20"/>
          <w:szCs w:val="20"/>
          <w:u w:val="single"/>
        </w:rPr>
        <w:t>Indstilling</w:t>
      </w:r>
      <w:r>
        <w:rPr>
          <w:rFonts w:ascii="Arial" w:hAnsi="Arial" w:cs="Arial"/>
          <w:sz w:val="20"/>
          <w:szCs w:val="20"/>
        </w:rPr>
        <w:t>:</w:t>
      </w:r>
    </w:p>
    <w:p w:rsidR="00181050" w:rsidRDefault="00181050" w:rsidP="00181050">
      <w:pPr>
        <w:spacing w:line="360" w:lineRule="auto"/>
        <w:rPr>
          <w:rFonts w:ascii="Arial" w:hAnsi="Arial" w:cs="Arial"/>
          <w:sz w:val="20"/>
          <w:szCs w:val="20"/>
        </w:rPr>
      </w:pPr>
      <w:r>
        <w:rPr>
          <w:rFonts w:ascii="Arial" w:hAnsi="Arial" w:cs="Arial"/>
          <w:sz w:val="20"/>
          <w:szCs w:val="20"/>
        </w:rPr>
        <w:t xml:space="preserve">Til drøftelse og evt. beslutning. </w:t>
      </w:r>
    </w:p>
    <w:p w:rsidR="00FF22EF" w:rsidRDefault="00FF22EF" w:rsidP="00181050">
      <w:pPr>
        <w:spacing w:line="360" w:lineRule="auto"/>
        <w:rPr>
          <w:rFonts w:ascii="Arial" w:hAnsi="Arial" w:cs="Arial"/>
          <w:sz w:val="20"/>
          <w:szCs w:val="20"/>
        </w:rPr>
      </w:pPr>
    </w:p>
    <w:p w:rsidR="00FF22EF" w:rsidRDefault="00FF22EF" w:rsidP="00181050">
      <w:pPr>
        <w:spacing w:line="360" w:lineRule="auto"/>
        <w:rPr>
          <w:rFonts w:ascii="Arial" w:hAnsi="Arial" w:cs="Arial"/>
          <w:sz w:val="20"/>
          <w:szCs w:val="20"/>
        </w:rPr>
      </w:pPr>
      <w:r>
        <w:rPr>
          <w:rFonts w:ascii="Arial" w:hAnsi="Arial" w:cs="Arial"/>
          <w:sz w:val="20"/>
          <w:szCs w:val="20"/>
          <w:u w:val="single"/>
        </w:rPr>
        <w:t>Beslutning</w:t>
      </w:r>
      <w:r>
        <w:rPr>
          <w:rFonts w:ascii="Arial" w:hAnsi="Arial" w:cs="Arial"/>
          <w:sz w:val="20"/>
          <w:szCs w:val="20"/>
        </w:rPr>
        <w:t>:</w:t>
      </w:r>
    </w:p>
    <w:p w:rsidR="00FF22EF" w:rsidRDefault="00FF22EF" w:rsidP="00181050">
      <w:pPr>
        <w:spacing w:line="360" w:lineRule="auto"/>
        <w:rPr>
          <w:rFonts w:ascii="Arial" w:hAnsi="Arial" w:cs="Arial"/>
          <w:sz w:val="20"/>
          <w:szCs w:val="20"/>
        </w:rPr>
      </w:pPr>
      <w:r>
        <w:rPr>
          <w:rFonts w:ascii="Arial" w:hAnsi="Arial" w:cs="Arial"/>
          <w:sz w:val="20"/>
          <w:szCs w:val="20"/>
        </w:rPr>
        <w:t xml:space="preserve">Bestyrelsen fandt, at det centrale i forhold til habilitet er transparens og åbenhed. Lægers omdømme har lidt skade af nogle meget uheldige sager, og det betyder, at åbenhed og ærlighed om, hvilke samarbejdsrelationer og andre interesser, man har, er nødvendigt og ønskeligt. </w:t>
      </w:r>
    </w:p>
    <w:p w:rsidR="00FF22EF" w:rsidRDefault="00FF22EF" w:rsidP="00181050">
      <w:pPr>
        <w:spacing w:line="360" w:lineRule="auto"/>
        <w:rPr>
          <w:rFonts w:ascii="Arial" w:hAnsi="Arial" w:cs="Arial"/>
          <w:sz w:val="20"/>
          <w:szCs w:val="20"/>
        </w:rPr>
      </w:pPr>
      <w:r>
        <w:rPr>
          <w:rFonts w:ascii="Arial" w:hAnsi="Arial" w:cs="Arial"/>
          <w:sz w:val="20"/>
          <w:szCs w:val="20"/>
        </w:rPr>
        <w:t xml:space="preserve">LVS støtter i den forbindelse Medicinrådets nye habilitetsregler, og anerkender samtidig, at det i en periode vil gøre arbejdet med udpegning af fagudvalgsformænd lidt tungere. Det er dog en nødvendig proces. </w:t>
      </w:r>
    </w:p>
    <w:p w:rsidR="00FF22EF" w:rsidRDefault="00FF22EF" w:rsidP="00181050">
      <w:pPr>
        <w:spacing w:line="360" w:lineRule="auto"/>
        <w:rPr>
          <w:rFonts w:ascii="Arial" w:hAnsi="Arial" w:cs="Arial"/>
          <w:sz w:val="20"/>
          <w:szCs w:val="20"/>
        </w:rPr>
      </w:pPr>
      <w:r>
        <w:rPr>
          <w:rFonts w:ascii="Arial" w:hAnsi="Arial" w:cs="Arial"/>
          <w:sz w:val="20"/>
          <w:szCs w:val="20"/>
        </w:rPr>
        <w:t xml:space="preserve">LVS’ bestyrelse finder, at offentligt-privat samarbejde er et gode både for patienter, læger og sundhedsvæsnet, og der er som udgangspunkt ikke noget i vejen med at samarbejde med medicinal- eller medikoindustri. Dette kan dog medføre, at man i samme periode og i en periode derefter ikke vil kunne varetage hverv, hvor man skal rådgive samfundet om anvendelse af behandlinger inden for de områder, som man har industrisamarbejde om. Sådan må det være. Bestyrelsen følger fortsat udviklingen på dette området tæt. </w:t>
      </w:r>
    </w:p>
    <w:p w:rsidR="00FF22EF" w:rsidRPr="00FF22EF" w:rsidRDefault="00FF22EF" w:rsidP="00181050">
      <w:pPr>
        <w:spacing w:line="360" w:lineRule="auto"/>
        <w:rPr>
          <w:rFonts w:ascii="Arial" w:hAnsi="Arial" w:cs="Arial"/>
          <w:sz w:val="20"/>
          <w:szCs w:val="20"/>
        </w:rPr>
      </w:pPr>
    </w:p>
    <w:p w:rsidR="00181050" w:rsidRDefault="00181050" w:rsidP="00181050">
      <w:pPr>
        <w:spacing w:line="360" w:lineRule="auto"/>
        <w:rPr>
          <w:rFonts w:ascii="Arial" w:hAnsi="Arial" w:cs="Arial"/>
          <w:sz w:val="20"/>
          <w:szCs w:val="20"/>
        </w:rPr>
      </w:pPr>
    </w:p>
    <w:p w:rsidR="00181050" w:rsidRPr="00271D08" w:rsidRDefault="00181050" w:rsidP="00181050">
      <w:pPr>
        <w:spacing w:line="360" w:lineRule="auto"/>
        <w:rPr>
          <w:rFonts w:ascii="Arial" w:hAnsi="Arial" w:cs="Arial"/>
          <w:b/>
          <w:sz w:val="20"/>
          <w:szCs w:val="20"/>
        </w:rPr>
      </w:pPr>
      <w:r>
        <w:rPr>
          <w:rFonts w:ascii="Arial" w:hAnsi="Arial" w:cs="Arial"/>
          <w:b/>
          <w:sz w:val="20"/>
          <w:szCs w:val="20"/>
        </w:rPr>
        <w:t>5. Nationale Kliniske Retningslinjer</w:t>
      </w:r>
    </w:p>
    <w:p w:rsidR="00181050" w:rsidRPr="00271D08" w:rsidRDefault="00181050" w:rsidP="00181050">
      <w:pPr>
        <w:spacing w:line="360" w:lineRule="auto"/>
        <w:rPr>
          <w:rFonts w:ascii="Arial" w:hAnsi="Arial" w:cs="Arial"/>
          <w:b/>
          <w:sz w:val="20"/>
          <w:szCs w:val="20"/>
        </w:rPr>
      </w:pPr>
      <w:r>
        <w:rPr>
          <w:rFonts w:ascii="Arial" w:hAnsi="Arial" w:cs="Arial"/>
          <w:b/>
          <w:sz w:val="20"/>
          <w:szCs w:val="20"/>
        </w:rPr>
        <w:t>a. Annoncering af pulje til NKR 2017 - 2020</w:t>
      </w:r>
    </w:p>
    <w:p w:rsidR="00181050" w:rsidRPr="00271D08" w:rsidRDefault="00181050" w:rsidP="00181050">
      <w:pPr>
        <w:spacing w:line="360" w:lineRule="auto"/>
        <w:rPr>
          <w:rFonts w:ascii="Arial" w:hAnsi="Arial" w:cs="Arial"/>
          <w:sz w:val="20"/>
          <w:szCs w:val="20"/>
        </w:rPr>
      </w:pPr>
      <w:r w:rsidRPr="00271D08">
        <w:rPr>
          <w:rFonts w:ascii="Arial" w:hAnsi="Arial" w:cs="Arial"/>
          <w:sz w:val="20"/>
          <w:szCs w:val="20"/>
        </w:rPr>
        <w:t xml:space="preserve">Sundhedsstyrelsen udsendte den 23. marts 2017 et nyhedsbrev med en annoncering af en ny pulje til NKR: </w:t>
      </w:r>
      <w:r w:rsidRPr="00396FA9">
        <w:rPr>
          <w:rFonts w:ascii="Arial" w:hAnsi="Arial" w:cs="Arial"/>
          <w:sz w:val="20"/>
          <w:szCs w:val="20"/>
        </w:rPr>
        <w:t>https://www.sst.dk/da/nyheder/2017/nu-kan-der-soeges-om-penge-til-at-udvikle-nationale-kliniske-retningslinjer</w:t>
      </w:r>
    </w:p>
    <w:p w:rsidR="00181050" w:rsidRDefault="00181050" w:rsidP="00181050">
      <w:pPr>
        <w:spacing w:line="360" w:lineRule="auto"/>
        <w:rPr>
          <w:rFonts w:ascii="Arial" w:hAnsi="Arial" w:cs="Arial"/>
          <w:sz w:val="20"/>
          <w:szCs w:val="20"/>
        </w:rPr>
      </w:pPr>
    </w:p>
    <w:p w:rsidR="00181050" w:rsidRDefault="00181050" w:rsidP="00181050">
      <w:pPr>
        <w:spacing w:line="360" w:lineRule="auto"/>
        <w:rPr>
          <w:rFonts w:ascii="Arial" w:hAnsi="Arial" w:cs="Arial"/>
          <w:sz w:val="20"/>
          <w:szCs w:val="20"/>
        </w:rPr>
      </w:pPr>
      <w:r>
        <w:rPr>
          <w:rFonts w:ascii="Arial" w:hAnsi="Arial" w:cs="Arial"/>
          <w:sz w:val="20"/>
          <w:szCs w:val="20"/>
        </w:rPr>
        <w:lastRenderedPageBreak/>
        <w:t xml:space="preserve">Heraf fremgår blandt andet, at der er afsat 38 mio. kroner i perioden 2017 – 2020, hvorfra der kan søges midler til at udarbejde retningslinjer efter GRADE-metoden. Det fremgår også, at Sundhedsstyrelsen vil udbyde undervisning i GRADE-metoden. Det fremgår ikke, hvordan undervisningen skal finansieres, herunder om undervisningen skal finansieres af de midler, man som ansøger får til udarbejdelse af retningslinjen. Det fremgår heller ikke, hvem der har ejerskab af retningslinjerne, hvad der evt. skal ske i forhold til opfølgning, implementering, opdatering mv. </w:t>
      </w:r>
    </w:p>
    <w:p w:rsidR="00181050" w:rsidRPr="00062327" w:rsidRDefault="00181050" w:rsidP="00181050">
      <w:pPr>
        <w:spacing w:line="360" w:lineRule="auto"/>
        <w:rPr>
          <w:rFonts w:ascii="Arial" w:hAnsi="Arial" w:cs="Arial"/>
          <w:sz w:val="20"/>
          <w:szCs w:val="20"/>
        </w:rPr>
      </w:pPr>
    </w:p>
    <w:p w:rsidR="00181050" w:rsidRDefault="00181050" w:rsidP="00181050">
      <w:pPr>
        <w:rPr>
          <w:rFonts w:ascii="Arial" w:hAnsi="Arial" w:cs="Arial"/>
          <w:sz w:val="20"/>
          <w:szCs w:val="20"/>
        </w:rPr>
      </w:pPr>
      <w:r w:rsidRPr="00062327">
        <w:rPr>
          <w:rFonts w:ascii="Arial" w:hAnsi="Arial" w:cs="Arial"/>
          <w:sz w:val="20"/>
          <w:szCs w:val="20"/>
        </w:rPr>
        <w:t xml:space="preserve">Sekretariatet har den 30. marts fået oplyst følgende af Sundhedsstyrelsen vedrørende undervisning i GRADE-metoden: Kurserne er gratis for deltagerne, og de vil i formen ligne de metodekurser, som </w:t>
      </w:r>
      <w:r w:rsidR="00AB3DE7">
        <w:rPr>
          <w:rFonts w:ascii="Arial" w:hAnsi="Arial" w:cs="Arial"/>
          <w:sz w:val="20"/>
          <w:szCs w:val="20"/>
        </w:rPr>
        <w:t xml:space="preserve">styrelsen </w:t>
      </w:r>
      <w:r w:rsidRPr="00062327">
        <w:rPr>
          <w:rFonts w:ascii="Arial" w:hAnsi="Arial" w:cs="Arial"/>
          <w:sz w:val="20"/>
          <w:szCs w:val="20"/>
        </w:rPr>
        <w:t xml:space="preserve">har afholdt tidligere for arbejdsgruppemedlemmer. Datoerne står i puljeopslaget, og så kommer der flere i efteråret. Workshops bliver udbudt i efteråret, og de bliver også gratis. Disse har karakter af lektiecafeer, hvor man kan tage eget NKR-arbejde med og så få sparring med en metodekonsulent. </w:t>
      </w:r>
    </w:p>
    <w:p w:rsidR="00AB3DE7" w:rsidRPr="00062327" w:rsidRDefault="00AB3DE7" w:rsidP="00181050">
      <w:pPr>
        <w:rPr>
          <w:rFonts w:ascii="Arial" w:hAnsi="Arial" w:cs="Arial"/>
          <w:sz w:val="20"/>
          <w:szCs w:val="20"/>
        </w:rPr>
      </w:pPr>
    </w:p>
    <w:p w:rsidR="00181050" w:rsidRDefault="00181050" w:rsidP="00181050">
      <w:pPr>
        <w:spacing w:line="360" w:lineRule="auto"/>
        <w:rPr>
          <w:rFonts w:ascii="Arial" w:hAnsi="Arial" w:cs="Arial"/>
          <w:b/>
          <w:sz w:val="20"/>
          <w:szCs w:val="20"/>
        </w:rPr>
      </w:pPr>
      <w:r>
        <w:rPr>
          <w:rFonts w:ascii="Arial" w:hAnsi="Arial" w:cs="Arial"/>
          <w:b/>
          <w:sz w:val="20"/>
          <w:szCs w:val="20"/>
        </w:rPr>
        <w:t xml:space="preserve">b. </w:t>
      </w:r>
      <w:r w:rsidRPr="00396FA9">
        <w:rPr>
          <w:rFonts w:ascii="Arial" w:hAnsi="Arial" w:cs="Arial"/>
          <w:b/>
          <w:sz w:val="20"/>
          <w:szCs w:val="20"/>
        </w:rPr>
        <w:t>Udpegning til rådgivende udvalg for NKR</w:t>
      </w:r>
    </w:p>
    <w:p w:rsidR="00181050" w:rsidRDefault="00181050" w:rsidP="00181050">
      <w:pPr>
        <w:spacing w:line="360" w:lineRule="auto"/>
        <w:rPr>
          <w:rFonts w:ascii="Arial" w:hAnsi="Arial" w:cs="Arial"/>
          <w:sz w:val="20"/>
          <w:szCs w:val="20"/>
        </w:rPr>
      </w:pPr>
      <w:r>
        <w:rPr>
          <w:rFonts w:ascii="Arial" w:hAnsi="Arial" w:cs="Arial"/>
          <w:sz w:val="20"/>
          <w:szCs w:val="20"/>
        </w:rPr>
        <w:t xml:space="preserve">Sundhedsstyrelsen har den 23. marts 2017 udsendt anmodning om udpegning til et rådgivende udvalg for NKR. Kommissoriet indeholder en meget kortfattet og bredt formuleret formålsbeskrivelse. </w:t>
      </w:r>
    </w:p>
    <w:p w:rsidR="00181050" w:rsidRDefault="00181050" w:rsidP="00181050">
      <w:pPr>
        <w:spacing w:line="360" w:lineRule="auto"/>
        <w:rPr>
          <w:rFonts w:ascii="Arial" w:hAnsi="Arial" w:cs="Arial"/>
          <w:sz w:val="20"/>
          <w:szCs w:val="20"/>
        </w:rPr>
      </w:pPr>
    </w:p>
    <w:p w:rsidR="00181050" w:rsidRDefault="00181050" w:rsidP="00181050">
      <w:pPr>
        <w:spacing w:line="360" w:lineRule="auto"/>
        <w:rPr>
          <w:rFonts w:ascii="Arial" w:hAnsi="Arial" w:cs="Arial"/>
          <w:sz w:val="20"/>
          <w:szCs w:val="20"/>
        </w:rPr>
      </w:pPr>
      <w:r>
        <w:rPr>
          <w:rFonts w:ascii="Arial" w:hAnsi="Arial" w:cs="Arial"/>
          <w:sz w:val="20"/>
          <w:szCs w:val="20"/>
        </w:rPr>
        <w:t xml:space="preserve">LVS er bedt om at udpege </w:t>
      </w:r>
      <w:r w:rsidR="00AB3DE7">
        <w:rPr>
          <w:rFonts w:ascii="Arial" w:hAnsi="Arial" w:cs="Arial"/>
          <w:sz w:val="20"/>
          <w:szCs w:val="20"/>
        </w:rPr>
        <w:t>3</w:t>
      </w:r>
      <w:r>
        <w:rPr>
          <w:rFonts w:ascii="Arial" w:hAnsi="Arial" w:cs="Arial"/>
          <w:sz w:val="20"/>
          <w:szCs w:val="20"/>
        </w:rPr>
        <w:t xml:space="preserve"> personer, heraf 1 fra almen medicin. Der er behov for at tage stilling til, om LVS i lighed med tidligere skal udpege et eller flere bestyrelsesmedlemmer til et udvalg vedrørende NKR. </w:t>
      </w:r>
    </w:p>
    <w:p w:rsidR="00181050" w:rsidRDefault="00181050" w:rsidP="00181050">
      <w:pPr>
        <w:spacing w:line="360" w:lineRule="auto"/>
        <w:rPr>
          <w:rFonts w:ascii="Arial" w:hAnsi="Arial" w:cs="Arial"/>
          <w:sz w:val="20"/>
          <w:szCs w:val="20"/>
        </w:rPr>
      </w:pPr>
    </w:p>
    <w:p w:rsidR="00181050" w:rsidRDefault="00181050" w:rsidP="00181050">
      <w:pPr>
        <w:spacing w:line="360" w:lineRule="auto"/>
        <w:rPr>
          <w:rFonts w:ascii="Arial" w:hAnsi="Arial" w:cs="Arial"/>
          <w:sz w:val="20"/>
          <w:szCs w:val="20"/>
        </w:rPr>
      </w:pPr>
      <w:r>
        <w:rPr>
          <w:rFonts w:ascii="Arial" w:hAnsi="Arial" w:cs="Arial"/>
          <w:sz w:val="20"/>
          <w:szCs w:val="20"/>
          <w:u w:val="single"/>
        </w:rPr>
        <w:t>Indstilling</w:t>
      </w:r>
      <w:r>
        <w:rPr>
          <w:rFonts w:ascii="Arial" w:hAnsi="Arial" w:cs="Arial"/>
          <w:sz w:val="20"/>
          <w:szCs w:val="20"/>
        </w:rPr>
        <w:t>:</w:t>
      </w:r>
    </w:p>
    <w:p w:rsidR="00181050" w:rsidRDefault="00181050" w:rsidP="00181050">
      <w:pPr>
        <w:spacing w:line="360" w:lineRule="auto"/>
        <w:rPr>
          <w:rFonts w:ascii="Arial" w:hAnsi="Arial" w:cs="Arial"/>
          <w:sz w:val="20"/>
          <w:szCs w:val="20"/>
        </w:rPr>
      </w:pPr>
      <w:r>
        <w:rPr>
          <w:rFonts w:ascii="Arial" w:hAnsi="Arial" w:cs="Arial"/>
          <w:sz w:val="20"/>
          <w:szCs w:val="20"/>
        </w:rPr>
        <w:t>Til drøftelse og beslutning.</w:t>
      </w:r>
    </w:p>
    <w:p w:rsidR="00AB3DE7" w:rsidRDefault="00AB3DE7" w:rsidP="00181050">
      <w:pPr>
        <w:spacing w:line="360" w:lineRule="auto"/>
        <w:rPr>
          <w:rFonts w:ascii="Arial" w:hAnsi="Arial" w:cs="Arial"/>
          <w:sz w:val="20"/>
          <w:szCs w:val="20"/>
        </w:rPr>
      </w:pPr>
    </w:p>
    <w:p w:rsidR="00AB3DE7" w:rsidRPr="00AB3DE7" w:rsidRDefault="00AB3DE7" w:rsidP="00AB3DE7">
      <w:pPr>
        <w:spacing w:line="360" w:lineRule="auto"/>
        <w:rPr>
          <w:rFonts w:ascii="Arial" w:hAnsi="Arial" w:cs="Arial"/>
          <w:sz w:val="20"/>
          <w:szCs w:val="20"/>
        </w:rPr>
      </w:pPr>
      <w:r>
        <w:rPr>
          <w:rFonts w:ascii="Arial" w:hAnsi="Arial" w:cs="Arial"/>
          <w:sz w:val="20"/>
          <w:szCs w:val="20"/>
        </w:rPr>
        <w:t xml:space="preserve">a. Bestyrelsen finder det meget beklageligt, at det nye NKR-projekt bl.a. mangler det element, som var styrken i det første NKR-projekt: En forankring i Sundhedsstyrelsen. Bestyrelsen opfatter den nye form som en nedprioritering af arbejdet med nationale kliniske retningslinjer, som er meget beklagelig, ikke mindst i en tid, hvor der er et helt nødvendigt fokus på den bedste anvendelse af sundhedsvæsnets ressourcer – og hermed også de rigtige behandlinger til de rigtige patienter. </w:t>
      </w:r>
    </w:p>
    <w:p w:rsidR="00181050" w:rsidRDefault="00181050" w:rsidP="00181050">
      <w:pPr>
        <w:spacing w:line="360" w:lineRule="auto"/>
        <w:rPr>
          <w:rFonts w:ascii="Arial" w:hAnsi="Arial" w:cs="Arial"/>
          <w:sz w:val="20"/>
          <w:szCs w:val="20"/>
        </w:rPr>
      </w:pPr>
    </w:p>
    <w:p w:rsidR="00AB3DE7" w:rsidRDefault="00AB3DE7" w:rsidP="00181050">
      <w:pPr>
        <w:spacing w:line="360" w:lineRule="auto"/>
        <w:rPr>
          <w:rFonts w:ascii="Arial" w:hAnsi="Arial" w:cs="Arial"/>
          <w:sz w:val="20"/>
          <w:szCs w:val="20"/>
        </w:rPr>
      </w:pPr>
      <w:r>
        <w:rPr>
          <w:rFonts w:ascii="Arial" w:hAnsi="Arial" w:cs="Arial"/>
          <w:sz w:val="20"/>
          <w:szCs w:val="20"/>
        </w:rPr>
        <w:t xml:space="preserve">b. Bestyrelsen udpegede følgende til det rådgivende udvalg: Roar Maagaard (suppleant: Marie P. Krabbe), Jeanett Bauer (suppleant: Søren Overgaard) og Christian Gerdes (suppleant: Jens Hillingsø). Der er udpeget fra Ressortområde Nationale Kliniske Retningslinjer. Sekretariatet giver Sundhedsstyrelsen besked. </w:t>
      </w:r>
    </w:p>
    <w:p w:rsidR="00AB3DE7" w:rsidRDefault="00AB3DE7" w:rsidP="00181050">
      <w:pPr>
        <w:spacing w:line="360" w:lineRule="auto"/>
        <w:rPr>
          <w:rFonts w:ascii="Arial" w:hAnsi="Arial" w:cs="Arial"/>
          <w:sz w:val="20"/>
          <w:szCs w:val="20"/>
        </w:rPr>
      </w:pPr>
    </w:p>
    <w:p w:rsidR="00181050" w:rsidRDefault="00181050" w:rsidP="00181050">
      <w:pPr>
        <w:spacing w:line="360" w:lineRule="auto"/>
        <w:rPr>
          <w:rFonts w:ascii="Arial" w:hAnsi="Arial" w:cs="Arial"/>
          <w:i/>
          <w:sz w:val="20"/>
          <w:szCs w:val="20"/>
        </w:rPr>
      </w:pPr>
      <w:r>
        <w:rPr>
          <w:rFonts w:ascii="Arial" w:hAnsi="Arial" w:cs="Arial"/>
          <w:i/>
          <w:sz w:val="20"/>
          <w:szCs w:val="20"/>
        </w:rPr>
        <w:t>Bilag:</w:t>
      </w:r>
    </w:p>
    <w:p w:rsidR="00181050" w:rsidRDefault="00181050" w:rsidP="00181050">
      <w:pPr>
        <w:spacing w:line="360" w:lineRule="auto"/>
        <w:rPr>
          <w:rFonts w:ascii="Arial" w:hAnsi="Arial" w:cs="Arial"/>
          <w:i/>
          <w:sz w:val="20"/>
          <w:szCs w:val="20"/>
        </w:rPr>
      </w:pPr>
      <w:r>
        <w:rPr>
          <w:rFonts w:ascii="Arial" w:hAnsi="Arial" w:cs="Arial"/>
          <w:i/>
          <w:sz w:val="20"/>
          <w:szCs w:val="20"/>
        </w:rPr>
        <w:t>Udpegningsbrev</w:t>
      </w:r>
    </w:p>
    <w:p w:rsidR="00181050" w:rsidRPr="00A462E4" w:rsidRDefault="00181050" w:rsidP="00181050">
      <w:pPr>
        <w:spacing w:line="360" w:lineRule="auto"/>
        <w:rPr>
          <w:rFonts w:ascii="Arial" w:hAnsi="Arial" w:cs="Arial"/>
          <w:i/>
          <w:sz w:val="20"/>
          <w:szCs w:val="20"/>
        </w:rPr>
      </w:pPr>
      <w:r>
        <w:rPr>
          <w:rFonts w:ascii="Arial" w:hAnsi="Arial" w:cs="Arial"/>
          <w:i/>
          <w:sz w:val="20"/>
          <w:szCs w:val="20"/>
        </w:rPr>
        <w:t>Kommissorium</w:t>
      </w:r>
    </w:p>
    <w:p w:rsidR="00181050" w:rsidRPr="00396FA9" w:rsidRDefault="00181050" w:rsidP="00181050">
      <w:pPr>
        <w:spacing w:line="360" w:lineRule="auto"/>
        <w:rPr>
          <w:rFonts w:ascii="Arial" w:hAnsi="Arial" w:cs="Arial"/>
          <w:b/>
          <w:sz w:val="20"/>
          <w:szCs w:val="20"/>
        </w:rPr>
      </w:pPr>
    </w:p>
    <w:p w:rsidR="00181050" w:rsidRDefault="00181050" w:rsidP="00181050">
      <w:pPr>
        <w:spacing w:line="360" w:lineRule="auto"/>
        <w:rPr>
          <w:rFonts w:ascii="Arial" w:hAnsi="Arial" w:cs="Arial"/>
          <w:b/>
          <w:sz w:val="20"/>
          <w:szCs w:val="20"/>
        </w:rPr>
      </w:pPr>
      <w:r>
        <w:rPr>
          <w:rFonts w:ascii="Arial" w:hAnsi="Arial" w:cs="Arial"/>
          <w:b/>
          <w:sz w:val="20"/>
          <w:szCs w:val="20"/>
        </w:rPr>
        <w:t>6. Folkemøde 2017</w:t>
      </w:r>
    </w:p>
    <w:p w:rsidR="00181050" w:rsidRPr="00294859" w:rsidRDefault="00181050" w:rsidP="00181050">
      <w:pPr>
        <w:spacing w:line="360" w:lineRule="auto"/>
        <w:rPr>
          <w:rFonts w:ascii="Arial" w:hAnsi="Arial" w:cs="Arial"/>
          <w:sz w:val="20"/>
          <w:szCs w:val="20"/>
        </w:rPr>
      </w:pPr>
      <w:r w:rsidRPr="00294859">
        <w:rPr>
          <w:rFonts w:ascii="Arial" w:hAnsi="Arial" w:cs="Arial"/>
          <w:sz w:val="20"/>
          <w:szCs w:val="20"/>
          <w:u w:val="single"/>
        </w:rPr>
        <w:t>Baggrund</w:t>
      </w:r>
      <w:r w:rsidRPr="00294859">
        <w:rPr>
          <w:rFonts w:ascii="Arial" w:hAnsi="Arial" w:cs="Arial"/>
          <w:sz w:val="20"/>
          <w:szCs w:val="20"/>
        </w:rPr>
        <w:t>:</w:t>
      </w:r>
    </w:p>
    <w:p w:rsidR="00181050" w:rsidRDefault="00181050" w:rsidP="00181050">
      <w:pPr>
        <w:spacing w:line="360" w:lineRule="auto"/>
        <w:rPr>
          <w:rFonts w:ascii="Arial" w:hAnsi="Arial" w:cs="Arial"/>
          <w:sz w:val="20"/>
          <w:szCs w:val="20"/>
        </w:rPr>
      </w:pPr>
      <w:r>
        <w:rPr>
          <w:rFonts w:ascii="Arial" w:hAnsi="Arial" w:cs="Arial"/>
          <w:sz w:val="20"/>
          <w:szCs w:val="20"/>
        </w:rPr>
        <w:lastRenderedPageBreak/>
        <w:t>Tommy Østerlund orienterer om planlægningen af LVS’ folkemødedeltagelse.</w:t>
      </w:r>
    </w:p>
    <w:p w:rsidR="00AB3DE7" w:rsidRDefault="00AB3DE7" w:rsidP="00181050">
      <w:pPr>
        <w:spacing w:line="360" w:lineRule="auto"/>
        <w:rPr>
          <w:rFonts w:ascii="Arial" w:hAnsi="Arial" w:cs="Arial"/>
          <w:sz w:val="20"/>
          <w:szCs w:val="20"/>
        </w:rPr>
      </w:pPr>
    </w:p>
    <w:p w:rsidR="00181050" w:rsidRDefault="00181050" w:rsidP="00181050">
      <w:pPr>
        <w:spacing w:line="360" w:lineRule="auto"/>
        <w:rPr>
          <w:rFonts w:ascii="Arial" w:hAnsi="Arial" w:cs="Arial"/>
          <w:sz w:val="20"/>
          <w:szCs w:val="20"/>
        </w:rPr>
      </w:pPr>
      <w:r>
        <w:rPr>
          <w:rFonts w:ascii="Arial" w:hAnsi="Arial" w:cs="Arial"/>
          <w:sz w:val="20"/>
          <w:szCs w:val="20"/>
          <w:u w:val="single"/>
        </w:rPr>
        <w:t>Indstilling</w:t>
      </w:r>
      <w:r>
        <w:rPr>
          <w:rFonts w:ascii="Arial" w:hAnsi="Arial" w:cs="Arial"/>
          <w:sz w:val="20"/>
          <w:szCs w:val="20"/>
        </w:rPr>
        <w:t>:</w:t>
      </w:r>
    </w:p>
    <w:p w:rsidR="00181050" w:rsidRDefault="00181050" w:rsidP="00181050">
      <w:pPr>
        <w:spacing w:line="360" w:lineRule="auto"/>
        <w:rPr>
          <w:rFonts w:ascii="Arial" w:hAnsi="Arial" w:cs="Arial"/>
          <w:sz w:val="20"/>
          <w:szCs w:val="20"/>
        </w:rPr>
      </w:pPr>
      <w:r>
        <w:rPr>
          <w:rFonts w:ascii="Arial" w:hAnsi="Arial" w:cs="Arial"/>
          <w:sz w:val="20"/>
          <w:szCs w:val="20"/>
        </w:rPr>
        <w:t xml:space="preserve">Til orientering, drøftelse og beslutning. </w:t>
      </w:r>
    </w:p>
    <w:p w:rsidR="00AB3DE7" w:rsidRDefault="00AB3DE7" w:rsidP="00181050">
      <w:pPr>
        <w:spacing w:line="360" w:lineRule="auto"/>
        <w:rPr>
          <w:rFonts w:ascii="Arial" w:hAnsi="Arial" w:cs="Arial"/>
          <w:sz w:val="20"/>
          <w:szCs w:val="20"/>
        </w:rPr>
      </w:pPr>
    </w:p>
    <w:p w:rsidR="00AB3DE7" w:rsidRDefault="00AB3DE7" w:rsidP="00181050">
      <w:pPr>
        <w:spacing w:line="360" w:lineRule="auto"/>
        <w:rPr>
          <w:rFonts w:ascii="Arial" w:hAnsi="Arial" w:cs="Arial"/>
          <w:sz w:val="20"/>
          <w:szCs w:val="20"/>
        </w:rPr>
      </w:pPr>
      <w:r>
        <w:rPr>
          <w:rFonts w:ascii="Arial" w:hAnsi="Arial" w:cs="Arial"/>
          <w:sz w:val="20"/>
          <w:szCs w:val="20"/>
          <w:u w:val="single"/>
        </w:rPr>
        <w:t>Beslutning</w:t>
      </w:r>
      <w:r>
        <w:rPr>
          <w:rFonts w:ascii="Arial" w:hAnsi="Arial" w:cs="Arial"/>
          <w:sz w:val="20"/>
          <w:szCs w:val="20"/>
        </w:rPr>
        <w:t>:</w:t>
      </w:r>
    </w:p>
    <w:p w:rsidR="00AB3DE7" w:rsidRPr="00AB3DE7" w:rsidRDefault="00945561" w:rsidP="00181050">
      <w:pPr>
        <w:spacing w:line="360" w:lineRule="auto"/>
        <w:rPr>
          <w:rFonts w:ascii="Arial" w:hAnsi="Arial" w:cs="Arial"/>
          <w:sz w:val="20"/>
          <w:szCs w:val="20"/>
        </w:rPr>
      </w:pPr>
      <w:r>
        <w:rPr>
          <w:rFonts w:ascii="Arial" w:hAnsi="Arial" w:cs="Arial"/>
          <w:sz w:val="20"/>
          <w:szCs w:val="20"/>
        </w:rPr>
        <w:t xml:space="preserve">Tommy Østerlund orienterede. Bestyrelsen vedtog forslaget vedrørende temaet for LVS’ stande: ”Er du glad for dit sundhedsvæsen?” Tommy Østerlund laver en plan for bemanding af standene i 2 x 2 timer hhv. fredag og lørdag, og han opfordrede til, at bestyrelsens medlemmer orienterer ham, såfremt man bliver inviteret til at deltage i et debatarrangement, sådan at der kan lægges en samlet plan for bestyrelsens deltagelse på Folkemødet. </w:t>
      </w:r>
    </w:p>
    <w:p w:rsidR="00181050" w:rsidRPr="00062327" w:rsidRDefault="00181050" w:rsidP="00181050">
      <w:pPr>
        <w:spacing w:line="360" w:lineRule="auto"/>
        <w:rPr>
          <w:rFonts w:ascii="Arial" w:hAnsi="Arial" w:cs="Arial"/>
          <w:sz w:val="20"/>
          <w:szCs w:val="20"/>
        </w:rPr>
      </w:pPr>
    </w:p>
    <w:p w:rsidR="00181050" w:rsidRDefault="00181050" w:rsidP="00181050">
      <w:pPr>
        <w:spacing w:line="360" w:lineRule="auto"/>
        <w:rPr>
          <w:rFonts w:ascii="Arial" w:hAnsi="Arial" w:cs="Arial"/>
          <w:i/>
          <w:sz w:val="20"/>
          <w:szCs w:val="20"/>
        </w:rPr>
      </w:pPr>
      <w:r>
        <w:rPr>
          <w:rFonts w:ascii="Arial" w:hAnsi="Arial" w:cs="Arial"/>
          <w:i/>
          <w:sz w:val="20"/>
          <w:szCs w:val="20"/>
        </w:rPr>
        <w:t>Bilag:</w:t>
      </w:r>
    </w:p>
    <w:p w:rsidR="00181050" w:rsidRDefault="00181050" w:rsidP="00181050">
      <w:pPr>
        <w:spacing w:line="360" w:lineRule="auto"/>
        <w:rPr>
          <w:rFonts w:ascii="Arial" w:hAnsi="Arial" w:cs="Arial"/>
          <w:i/>
          <w:sz w:val="20"/>
          <w:szCs w:val="20"/>
        </w:rPr>
      </w:pPr>
      <w:r>
        <w:rPr>
          <w:rFonts w:ascii="Arial" w:hAnsi="Arial" w:cs="Arial"/>
          <w:i/>
          <w:sz w:val="20"/>
          <w:szCs w:val="20"/>
        </w:rPr>
        <w:t>Deltagere i Det Fælles Sundhedstelt</w:t>
      </w:r>
    </w:p>
    <w:p w:rsidR="00181050" w:rsidRDefault="00181050" w:rsidP="00181050">
      <w:pPr>
        <w:spacing w:line="360" w:lineRule="auto"/>
        <w:rPr>
          <w:rFonts w:ascii="Arial" w:hAnsi="Arial" w:cs="Arial"/>
          <w:i/>
          <w:sz w:val="20"/>
          <w:szCs w:val="20"/>
        </w:rPr>
      </w:pPr>
      <w:r>
        <w:rPr>
          <w:rFonts w:ascii="Arial" w:hAnsi="Arial" w:cs="Arial"/>
          <w:i/>
          <w:sz w:val="20"/>
          <w:szCs w:val="20"/>
        </w:rPr>
        <w:t>LVS-plan</w:t>
      </w:r>
    </w:p>
    <w:p w:rsidR="00181050" w:rsidRPr="00294859" w:rsidRDefault="00181050" w:rsidP="00181050">
      <w:pPr>
        <w:spacing w:line="360" w:lineRule="auto"/>
        <w:rPr>
          <w:rFonts w:ascii="Arial" w:hAnsi="Arial" w:cs="Arial"/>
          <w:i/>
          <w:sz w:val="20"/>
          <w:szCs w:val="20"/>
        </w:rPr>
      </w:pPr>
      <w:r>
        <w:rPr>
          <w:rFonts w:ascii="Arial" w:hAnsi="Arial" w:cs="Arial"/>
          <w:i/>
          <w:sz w:val="20"/>
          <w:szCs w:val="20"/>
        </w:rPr>
        <w:t xml:space="preserve">Status </w:t>
      </w:r>
    </w:p>
    <w:p w:rsidR="00181050" w:rsidRDefault="00181050" w:rsidP="00181050">
      <w:pPr>
        <w:spacing w:line="360" w:lineRule="auto"/>
        <w:rPr>
          <w:rFonts w:ascii="Arial" w:hAnsi="Arial" w:cs="Arial"/>
          <w:sz w:val="20"/>
          <w:szCs w:val="20"/>
        </w:rPr>
      </w:pPr>
    </w:p>
    <w:p w:rsidR="00181050" w:rsidRDefault="00181050" w:rsidP="00181050">
      <w:pPr>
        <w:spacing w:line="360" w:lineRule="auto"/>
        <w:rPr>
          <w:rFonts w:ascii="Arial" w:hAnsi="Arial" w:cs="Arial"/>
          <w:b/>
          <w:sz w:val="20"/>
          <w:szCs w:val="20"/>
        </w:rPr>
      </w:pPr>
      <w:r>
        <w:rPr>
          <w:rFonts w:ascii="Arial" w:hAnsi="Arial" w:cs="Arial"/>
          <w:b/>
          <w:sz w:val="20"/>
          <w:szCs w:val="20"/>
        </w:rPr>
        <w:t>7. Årsmøde 2018</w:t>
      </w:r>
    </w:p>
    <w:p w:rsidR="00181050" w:rsidRDefault="00181050" w:rsidP="00181050">
      <w:pPr>
        <w:spacing w:line="360" w:lineRule="auto"/>
        <w:rPr>
          <w:rFonts w:ascii="Arial" w:hAnsi="Arial" w:cs="Arial"/>
          <w:sz w:val="20"/>
          <w:szCs w:val="20"/>
        </w:rPr>
      </w:pPr>
      <w:r>
        <w:rPr>
          <w:rFonts w:ascii="Arial" w:hAnsi="Arial" w:cs="Arial"/>
          <w:sz w:val="20"/>
          <w:szCs w:val="20"/>
          <w:u w:val="single"/>
        </w:rPr>
        <w:t>Baggrund</w:t>
      </w:r>
      <w:r>
        <w:rPr>
          <w:rFonts w:ascii="Arial" w:hAnsi="Arial" w:cs="Arial"/>
          <w:sz w:val="20"/>
          <w:szCs w:val="20"/>
        </w:rPr>
        <w:t>:</w:t>
      </w:r>
    </w:p>
    <w:p w:rsidR="00181050" w:rsidRDefault="00181050" w:rsidP="00181050">
      <w:pPr>
        <w:spacing w:line="360" w:lineRule="auto"/>
        <w:rPr>
          <w:rFonts w:ascii="Arial" w:hAnsi="Arial" w:cs="Arial"/>
          <w:sz w:val="20"/>
          <w:szCs w:val="20"/>
        </w:rPr>
      </w:pPr>
      <w:r>
        <w:rPr>
          <w:rFonts w:ascii="Arial" w:hAnsi="Arial" w:cs="Arial"/>
          <w:sz w:val="20"/>
          <w:szCs w:val="20"/>
        </w:rPr>
        <w:t xml:space="preserve">Det er tid til at påbegynde planlægningen af LVS’ årsmøde fredag den 26. januar 2018, i første omgang fastlæggelse af emne. </w:t>
      </w:r>
    </w:p>
    <w:p w:rsidR="00181050" w:rsidRDefault="00181050" w:rsidP="00181050">
      <w:pPr>
        <w:spacing w:line="360" w:lineRule="auto"/>
        <w:rPr>
          <w:rFonts w:ascii="Arial" w:hAnsi="Arial" w:cs="Arial"/>
          <w:sz w:val="20"/>
          <w:szCs w:val="20"/>
        </w:rPr>
      </w:pPr>
    </w:p>
    <w:p w:rsidR="00181050" w:rsidRDefault="00181050" w:rsidP="00181050">
      <w:pPr>
        <w:spacing w:line="360" w:lineRule="auto"/>
        <w:rPr>
          <w:rFonts w:ascii="Arial" w:hAnsi="Arial" w:cs="Arial"/>
          <w:sz w:val="20"/>
          <w:szCs w:val="20"/>
        </w:rPr>
      </w:pPr>
      <w:r>
        <w:rPr>
          <w:rFonts w:ascii="Arial" w:hAnsi="Arial" w:cs="Arial"/>
          <w:sz w:val="20"/>
          <w:szCs w:val="20"/>
        </w:rPr>
        <w:t>Emnerne for de seneste år har været:</w:t>
      </w:r>
    </w:p>
    <w:p w:rsidR="00181050" w:rsidRDefault="00181050" w:rsidP="00181050">
      <w:pPr>
        <w:pStyle w:val="Listeafsnit"/>
        <w:numPr>
          <w:ilvl w:val="0"/>
          <w:numId w:val="9"/>
        </w:numPr>
        <w:spacing w:line="360" w:lineRule="auto"/>
        <w:rPr>
          <w:rFonts w:ascii="Arial" w:hAnsi="Arial" w:cs="Arial"/>
          <w:sz w:val="20"/>
          <w:szCs w:val="20"/>
        </w:rPr>
      </w:pPr>
      <w:r>
        <w:rPr>
          <w:rFonts w:ascii="Arial" w:hAnsi="Arial" w:cs="Arial"/>
          <w:sz w:val="20"/>
          <w:szCs w:val="20"/>
        </w:rPr>
        <w:t>2017: Den dygtige læge: Lægers efteruddannelse</w:t>
      </w:r>
    </w:p>
    <w:p w:rsidR="00181050" w:rsidRDefault="00181050" w:rsidP="00181050">
      <w:pPr>
        <w:pStyle w:val="Listeafsnit"/>
        <w:numPr>
          <w:ilvl w:val="0"/>
          <w:numId w:val="9"/>
        </w:numPr>
        <w:spacing w:line="360" w:lineRule="auto"/>
        <w:rPr>
          <w:rFonts w:ascii="Arial" w:hAnsi="Arial" w:cs="Arial"/>
          <w:sz w:val="20"/>
          <w:szCs w:val="20"/>
        </w:rPr>
      </w:pPr>
      <w:r>
        <w:rPr>
          <w:rFonts w:ascii="Arial" w:hAnsi="Arial" w:cs="Arial"/>
          <w:sz w:val="20"/>
          <w:szCs w:val="20"/>
        </w:rPr>
        <w:t>2016: Er vi kravlet for højt op i træet: Sammenhængen i sundhedsvæsnet</w:t>
      </w:r>
    </w:p>
    <w:p w:rsidR="00181050" w:rsidRDefault="00181050" w:rsidP="00181050">
      <w:pPr>
        <w:pStyle w:val="Listeafsnit"/>
        <w:numPr>
          <w:ilvl w:val="0"/>
          <w:numId w:val="9"/>
        </w:numPr>
        <w:spacing w:line="360" w:lineRule="auto"/>
        <w:rPr>
          <w:rFonts w:ascii="Arial" w:hAnsi="Arial" w:cs="Arial"/>
          <w:sz w:val="20"/>
          <w:szCs w:val="20"/>
        </w:rPr>
      </w:pPr>
      <w:r>
        <w:rPr>
          <w:rFonts w:ascii="Arial" w:hAnsi="Arial" w:cs="Arial"/>
          <w:sz w:val="20"/>
          <w:szCs w:val="20"/>
        </w:rPr>
        <w:t>2015: Kampen om fremtidens sundhedsdata</w:t>
      </w:r>
    </w:p>
    <w:p w:rsidR="00181050" w:rsidRDefault="00181050" w:rsidP="00181050">
      <w:pPr>
        <w:pStyle w:val="Listeafsnit"/>
        <w:numPr>
          <w:ilvl w:val="0"/>
          <w:numId w:val="9"/>
        </w:numPr>
        <w:spacing w:line="360" w:lineRule="auto"/>
        <w:rPr>
          <w:rFonts w:ascii="Arial" w:hAnsi="Arial" w:cs="Arial"/>
          <w:sz w:val="20"/>
          <w:szCs w:val="20"/>
        </w:rPr>
      </w:pPr>
      <w:r>
        <w:rPr>
          <w:rFonts w:ascii="Arial" w:hAnsi="Arial" w:cs="Arial"/>
          <w:sz w:val="20"/>
          <w:szCs w:val="20"/>
        </w:rPr>
        <w:t>2014: Den forskende læges dilemma: Om habilitet</w:t>
      </w:r>
    </w:p>
    <w:p w:rsidR="00181050" w:rsidRDefault="00181050" w:rsidP="00181050">
      <w:pPr>
        <w:pStyle w:val="Listeafsnit"/>
        <w:numPr>
          <w:ilvl w:val="0"/>
          <w:numId w:val="9"/>
        </w:numPr>
        <w:spacing w:line="360" w:lineRule="auto"/>
        <w:rPr>
          <w:rFonts w:ascii="Arial" w:hAnsi="Arial" w:cs="Arial"/>
          <w:sz w:val="20"/>
          <w:szCs w:val="20"/>
        </w:rPr>
      </w:pPr>
      <w:r>
        <w:rPr>
          <w:rFonts w:ascii="Arial" w:hAnsi="Arial" w:cs="Arial"/>
          <w:sz w:val="20"/>
          <w:szCs w:val="20"/>
        </w:rPr>
        <w:t xml:space="preserve">2013: Passer kitlen til morgendagens sygehuse: Om de nye organisationsformer </w:t>
      </w:r>
    </w:p>
    <w:p w:rsidR="00181050" w:rsidRDefault="00181050" w:rsidP="00181050">
      <w:pPr>
        <w:pStyle w:val="Listeafsnit"/>
        <w:numPr>
          <w:ilvl w:val="0"/>
          <w:numId w:val="9"/>
        </w:numPr>
        <w:spacing w:line="360" w:lineRule="auto"/>
        <w:rPr>
          <w:rFonts w:ascii="Arial" w:hAnsi="Arial" w:cs="Arial"/>
          <w:sz w:val="20"/>
          <w:szCs w:val="20"/>
        </w:rPr>
      </w:pPr>
      <w:r>
        <w:rPr>
          <w:rFonts w:ascii="Arial" w:hAnsi="Arial" w:cs="Arial"/>
          <w:sz w:val="20"/>
          <w:szCs w:val="20"/>
        </w:rPr>
        <w:t>2012: Prioritering i sundhedsvæsnet</w:t>
      </w:r>
    </w:p>
    <w:p w:rsidR="00181050" w:rsidRDefault="00181050" w:rsidP="00181050">
      <w:pPr>
        <w:spacing w:line="360" w:lineRule="auto"/>
        <w:rPr>
          <w:rFonts w:ascii="Arial" w:hAnsi="Arial" w:cs="Arial"/>
          <w:sz w:val="20"/>
          <w:szCs w:val="20"/>
        </w:rPr>
      </w:pPr>
    </w:p>
    <w:p w:rsidR="00181050" w:rsidRDefault="00181050" w:rsidP="00181050">
      <w:pPr>
        <w:spacing w:line="360" w:lineRule="auto"/>
        <w:rPr>
          <w:rFonts w:ascii="Arial" w:hAnsi="Arial" w:cs="Arial"/>
          <w:sz w:val="20"/>
          <w:szCs w:val="20"/>
        </w:rPr>
      </w:pPr>
      <w:r>
        <w:rPr>
          <w:rFonts w:ascii="Arial" w:hAnsi="Arial" w:cs="Arial"/>
          <w:sz w:val="20"/>
          <w:szCs w:val="20"/>
        </w:rPr>
        <w:t xml:space="preserve">På baggrund af de seneste måneders formelle og uformelle drøftelser i bestyrelsen har sekretariatet opsamlet et par mulige temaer, som kan danne grundlag for en drøftelse af, hvad emnet for LVS’ årsmøde 2018 skal være. </w:t>
      </w:r>
    </w:p>
    <w:p w:rsidR="00181050" w:rsidRDefault="00181050" w:rsidP="00181050">
      <w:pPr>
        <w:spacing w:line="360" w:lineRule="auto"/>
        <w:rPr>
          <w:rFonts w:ascii="Arial" w:hAnsi="Arial" w:cs="Arial"/>
          <w:sz w:val="20"/>
          <w:szCs w:val="20"/>
        </w:rPr>
      </w:pPr>
    </w:p>
    <w:p w:rsidR="00181050" w:rsidRDefault="00181050" w:rsidP="00181050">
      <w:pPr>
        <w:spacing w:line="360" w:lineRule="auto"/>
        <w:rPr>
          <w:rFonts w:ascii="Arial" w:hAnsi="Arial" w:cs="Arial"/>
          <w:sz w:val="20"/>
          <w:szCs w:val="20"/>
        </w:rPr>
      </w:pPr>
      <w:r>
        <w:rPr>
          <w:rFonts w:ascii="Arial" w:hAnsi="Arial" w:cs="Arial"/>
          <w:sz w:val="20"/>
          <w:szCs w:val="20"/>
          <w:u w:val="single"/>
        </w:rPr>
        <w:t>Indstilling</w:t>
      </w:r>
      <w:r>
        <w:rPr>
          <w:rFonts w:ascii="Arial" w:hAnsi="Arial" w:cs="Arial"/>
          <w:sz w:val="20"/>
          <w:szCs w:val="20"/>
        </w:rPr>
        <w:t>:</w:t>
      </w:r>
    </w:p>
    <w:p w:rsidR="00181050" w:rsidRDefault="00181050" w:rsidP="00181050">
      <w:pPr>
        <w:spacing w:line="360" w:lineRule="auto"/>
        <w:rPr>
          <w:rFonts w:ascii="Arial" w:hAnsi="Arial" w:cs="Arial"/>
          <w:sz w:val="20"/>
          <w:szCs w:val="20"/>
        </w:rPr>
      </w:pPr>
      <w:r>
        <w:rPr>
          <w:rFonts w:ascii="Arial" w:hAnsi="Arial" w:cs="Arial"/>
          <w:sz w:val="20"/>
          <w:szCs w:val="20"/>
        </w:rPr>
        <w:t>Til drøftelse og evt. beslutning.</w:t>
      </w:r>
    </w:p>
    <w:p w:rsidR="00945561" w:rsidRDefault="00945561" w:rsidP="00181050">
      <w:pPr>
        <w:spacing w:line="360" w:lineRule="auto"/>
        <w:rPr>
          <w:rFonts w:ascii="Arial" w:hAnsi="Arial" w:cs="Arial"/>
          <w:sz w:val="20"/>
          <w:szCs w:val="20"/>
        </w:rPr>
      </w:pPr>
    </w:p>
    <w:p w:rsidR="00945561" w:rsidRDefault="00945561" w:rsidP="00181050">
      <w:pPr>
        <w:spacing w:line="360" w:lineRule="auto"/>
        <w:rPr>
          <w:rFonts w:ascii="Arial" w:hAnsi="Arial" w:cs="Arial"/>
          <w:sz w:val="20"/>
          <w:szCs w:val="20"/>
        </w:rPr>
      </w:pPr>
      <w:r>
        <w:rPr>
          <w:rFonts w:ascii="Arial" w:hAnsi="Arial" w:cs="Arial"/>
          <w:sz w:val="20"/>
          <w:szCs w:val="20"/>
          <w:u w:val="single"/>
        </w:rPr>
        <w:t>Beslutning</w:t>
      </w:r>
      <w:r>
        <w:rPr>
          <w:rFonts w:ascii="Arial" w:hAnsi="Arial" w:cs="Arial"/>
          <w:sz w:val="20"/>
          <w:szCs w:val="20"/>
        </w:rPr>
        <w:t>:</w:t>
      </w:r>
    </w:p>
    <w:p w:rsidR="00945561" w:rsidRPr="00945561" w:rsidRDefault="00945561" w:rsidP="00181050">
      <w:pPr>
        <w:spacing w:line="360" w:lineRule="auto"/>
        <w:rPr>
          <w:rFonts w:ascii="Arial" w:hAnsi="Arial" w:cs="Arial"/>
          <w:sz w:val="20"/>
          <w:szCs w:val="20"/>
        </w:rPr>
      </w:pPr>
      <w:r>
        <w:rPr>
          <w:rFonts w:ascii="Arial" w:hAnsi="Arial" w:cs="Arial"/>
          <w:sz w:val="20"/>
          <w:szCs w:val="20"/>
        </w:rPr>
        <w:lastRenderedPageBreak/>
        <w:t xml:space="preserve">Bestyrelsen drøftede de forslag, der var fremsat i Ideoplægget og traf beslutning på det grundlag. Det ene af de to emner blev vedtaget med mindre rettelser. </w:t>
      </w:r>
    </w:p>
    <w:p w:rsidR="00181050" w:rsidRDefault="00181050" w:rsidP="00181050">
      <w:pPr>
        <w:spacing w:line="360" w:lineRule="auto"/>
        <w:rPr>
          <w:rFonts w:ascii="Arial" w:hAnsi="Arial" w:cs="Arial"/>
          <w:sz w:val="20"/>
          <w:szCs w:val="20"/>
        </w:rPr>
      </w:pPr>
    </w:p>
    <w:p w:rsidR="00181050" w:rsidRDefault="00181050" w:rsidP="00181050">
      <w:pPr>
        <w:spacing w:line="360" w:lineRule="auto"/>
        <w:rPr>
          <w:rFonts w:ascii="Arial" w:hAnsi="Arial" w:cs="Arial"/>
          <w:i/>
          <w:sz w:val="20"/>
          <w:szCs w:val="20"/>
        </w:rPr>
      </w:pPr>
      <w:r>
        <w:rPr>
          <w:rFonts w:ascii="Arial" w:hAnsi="Arial" w:cs="Arial"/>
          <w:i/>
          <w:sz w:val="20"/>
          <w:szCs w:val="20"/>
        </w:rPr>
        <w:t>Bilag:</w:t>
      </w:r>
    </w:p>
    <w:p w:rsidR="00181050" w:rsidRDefault="00181050" w:rsidP="00181050">
      <w:pPr>
        <w:spacing w:line="360" w:lineRule="auto"/>
        <w:rPr>
          <w:rFonts w:ascii="Arial" w:hAnsi="Arial" w:cs="Arial"/>
          <w:i/>
          <w:sz w:val="20"/>
          <w:szCs w:val="20"/>
        </w:rPr>
      </w:pPr>
      <w:r>
        <w:rPr>
          <w:rFonts w:ascii="Arial" w:hAnsi="Arial" w:cs="Arial"/>
          <w:i/>
          <w:sz w:val="20"/>
          <w:szCs w:val="20"/>
        </w:rPr>
        <w:t>Idéoplæg til årsmøde 2018</w:t>
      </w:r>
    </w:p>
    <w:p w:rsidR="00181050" w:rsidRDefault="00181050" w:rsidP="00181050">
      <w:pPr>
        <w:spacing w:line="360" w:lineRule="auto"/>
        <w:rPr>
          <w:rFonts w:ascii="Arial" w:hAnsi="Arial" w:cs="Arial"/>
          <w:i/>
          <w:sz w:val="20"/>
          <w:szCs w:val="20"/>
        </w:rPr>
      </w:pPr>
    </w:p>
    <w:p w:rsidR="00181050" w:rsidRDefault="00181050" w:rsidP="00181050">
      <w:pPr>
        <w:spacing w:line="360" w:lineRule="auto"/>
        <w:rPr>
          <w:rFonts w:ascii="Arial" w:hAnsi="Arial" w:cs="Arial"/>
          <w:b/>
          <w:sz w:val="20"/>
          <w:szCs w:val="20"/>
        </w:rPr>
      </w:pPr>
      <w:r>
        <w:rPr>
          <w:rFonts w:ascii="Arial" w:hAnsi="Arial" w:cs="Arial"/>
          <w:b/>
          <w:sz w:val="20"/>
          <w:szCs w:val="20"/>
        </w:rPr>
        <w:t>8. Udpegning til Lægeforeningens Forskningsfonds videnskabelige bedømmelsesudvalg</w:t>
      </w:r>
    </w:p>
    <w:p w:rsidR="00181050" w:rsidRDefault="00181050" w:rsidP="00181050">
      <w:pPr>
        <w:spacing w:line="360" w:lineRule="auto"/>
        <w:rPr>
          <w:rFonts w:ascii="Arial" w:hAnsi="Arial" w:cs="Arial"/>
          <w:sz w:val="20"/>
          <w:szCs w:val="20"/>
        </w:rPr>
      </w:pPr>
      <w:r>
        <w:rPr>
          <w:rFonts w:ascii="Arial" w:hAnsi="Arial" w:cs="Arial"/>
          <w:sz w:val="20"/>
          <w:szCs w:val="20"/>
          <w:u w:val="single"/>
        </w:rPr>
        <w:t>Baggrund</w:t>
      </w:r>
      <w:r>
        <w:rPr>
          <w:rFonts w:ascii="Arial" w:hAnsi="Arial" w:cs="Arial"/>
          <w:sz w:val="20"/>
          <w:szCs w:val="20"/>
        </w:rPr>
        <w:t>:</w:t>
      </w:r>
    </w:p>
    <w:p w:rsidR="00181050" w:rsidRPr="00826BDB" w:rsidRDefault="00181050" w:rsidP="00181050">
      <w:pPr>
        <w:spacing w:line="360" w:lineRule="auto"/>
        <w:rPr>
          <w:rFonts w:ascii="Arial" w:hAnsi="Arial" w:cs="Arial"/>
          <w:sz w:val="20"/>
          <w:szCs w:val="20"/>
        </w:rPr>
      </w:pPr>
      <w:r w:rsidRPr="00826BDB">
        <w:rPr>
          <w:rFonts w:ascii="Arial" w:hAnsi="Arial" w:cs="Arial"/>
          <w:sz w:val="20"/>
          <w:szCs w:val="20"/>
        </w:rPr>
        <w:t>Lægeforeningen har anmodet om at udpege to medlemmer til Lægeforeni</w:t>
      </w:r>
      <w:r>
        <w:rPr>
          <w:rFonts w:ascii="Arial" w:hAnsi="Arial" w:cs="Arial"/>
          <w:sz w:val="20"/>
          <w:szCs w:val="20"/>
        </w:rPr>
        <w:t>ngens Forskningsfonds videnskabelige bedømmelsesudvalg</w:t>
      </w:r>
      <w:r w:rsidRPr="00826BDB">
        <w:rPr>
          <w:rFonts w:ascii="Arial" w:hAnsi="Arial" w:cs="Arial"/>
          <w:sz w:val="20"/>
          <w:szCs w:val="20"/>
        </w:rPr>
        <w:t xml:space="preserve">. Årsagen er, at funktionstiden for de to nuværende medlemmer er udløbet. </w:t>
      </w:r>
    </w:p>
    <w:p w:rsidR="00181050" w:rsidRPr="00826BDB" w:rsidRDefault="00181050" w:rsidP="00181050">
      <w:pPr>
        <w:autoSpaceDE w:val="0"/>
        <w:autoSpaceDN w:val="0"/>
        <w:adjustRightInd w:val="0"/>
        <w:spacing w:line="240" w:lineRule="auto"/>
        <w:rPr>
          <w:rFonts w:ascii="Arial" w:hAnsi="Arial" w:cs="Arial"/>
          <w:color w:val="000000"/>
        </w:rPr>
      </w:pPr>
    </w:p>
    <w:p w:rsidR="00181050" w:rsidRDefault="00181050" w:rsidP="00181050">
      <w:pPr>
        <w:spacing w:line="360" w:lineRule="auto"/>
        <w:rPr>
          <w:rFonts w:ascii="Arial" w:hAnsi="Arial" w:cs="Arial"/>
          <w:color w:val="000000"/>
          <w:sz w:val="20"/>
          <w:szCs w:val="20"/>
        </w:rPr>
      </w:pPr>
      <w:r w:rsidRPr="00826BDB">
        <w:rPr>
          <w:rFonts w:ascii="Arial" w:hAnsi="Arial" w:cs="Arial"/>
          <w:color w:val="000000"/>
          <w:sz w:val="20"/>
          <w:szCs w:val="20"/>
        </w:rPr>
        <w:t>Lægeforeningens Forskningsfonds bestyrelse ønsker en mere ligelig kønsrepræsentation og skal derfor anmode om, at kvalificerede kvindelige og mandlige kandidater kommer i betragtning. Samtidig ønskes områderne diabetes, teoretiske institutter og specialet intern medicin, cancer, hjertesygdomme, nyresygdomme, neuromedicinsk/neurokirurgisk forskning samt almen forskning om muligt dækket.</w:t>
      </w:r>
    </w:p>
    <w:p w:rsidR="00181050" w:rsidRDefault="00181050" w:rsidP="00181050">
      <w:pPr>
        <w:spacing w:line="360" w:lineRule="auto"/>
        <w:rPr>
          <w:rFonts w:ascii="Arial" w:hAnsi="Arial" w:cs="Arial"/>
          <w:color w:val="000000"/>
          <w:sz w:val="20"/>
          <w:szCs w:val="20"/>
        </w:rPr>
      </w:pPr>
    </w:p>
    <w:p w:rsidR="00181050" w:rsidRDefault="00181050" w:rsidP="00181050">
      <w:pPr>
        <w:spacing w:line="360" w:lineRule="auto"/>
        <w:rPr>
          <w:rFonts w:ascii="Arial" w:hAnsi="Arial" w:cs="Arial"/>
          <w:color w:val="000000"/>
          <w:sz w:val="20"/>
          <w:szCs w:val="20"/>
        </w:rPr>
      </w:pPr>
      <w:r>
        <w:rPr>
          <w:rFonts w:ascii="Arial" w:hAnsi="Arial" w:cs="Arial"/>
          <w:color w:val="000000"/>
          <w:sz w:val="20"/>
          <w:szCs w:val="20"/>
          <w:u w:val="single"/>
        </w:rPr>
        <w:t>Indstilling</w:t>
      </w:r>
      <w:r>
        <w:rPr>
          <w:rFonts w:ascii="Arial" w:hAnsi="Arial" w:cs="Arial"/>
          <w:color w:val="000000"/>
          <w:sz w:val="20"/>
          <w:szCs w:val="20"/>
        </w:rPr>
        <w:t>:</w:t>
      </w:r>
    </w:p>
    <w:p w:rsidR="00181050" w:rsidRDefault="00181050" w:rsidP="00181050">
      <w:pPr>
        <w:spacing w:line="360" w:lineRule="auto"/>
        <w:rPr>
          <w:rFonts w:ascii="Arial" w:hAnsi="Arial" w:cs="Arial"/>
          <w:color w:val="000000"/>
          <w:sz w:val="20"/>
          <w:szCs w:val="20"/>
        </w:rPr>
      </w:pPr>
      <w:r>
        <w:rPr>
          <w:rFonts w:ascii="Arial" w:hAnsi="Arial" w:cs="Arial"/>
          <w:color w:val="000000"/>
          <w:sz w:val="20"/>
          <w:szCs w:val="20"/>
        </w:rPr>
        <w:t>Til drøftelse og beslutning.</w:t>
      </w:r>
    </w:p>
    <w:p w:rsidR="00945561" w:rsidRDefault="00945561" w:rsidP="00181050">
      <w:pPr>
        <w:spacing w:line="360" w:lineRule="auto"/>
        <w:rPr>
          <w:rFonts w:ascii="Arial" w:hAnsi="Arial" w:cs="Arial"/>
          <w:color w:val="000000"/>
          <w:sz w:val="20"/>
          <w:szCs w:val="20"/>
        </w:rPr>
      </w:pPr>
    </w:p>
    <w:p w:rsidR="00945561" w:rsidRDefault="00945561" w:rsidP="00181050">
      <w:pPr>
        <w:spacing w:line="360" w:lineRule="auto"/>
        <w:rPr>
          <w:rFonts w:ascii="Arial" w:hAnsi="Arial" w:cs="Arial"/>
          <w:color w:val="000000"/>
          <w:sz w:val="20"/>
          <w:szCs w:val="20"/>
        </w:rPr>
      </w:pPr>
      <w:r>
        <w:rPr>
          <w:rFonts w:ascii="Arial" w:hAnsi="Arial" w:cs="Arial"/>
          <w:color w:val="000000"/>
          <w:sz w:val="20"/>
          <w:szCs w:val="20"/>
          <w:u w:val="single"/>
        </w:rPr>
        <w:t>Beslutning</w:t>
      </w:r>
      <w:r>
        <w:rPr>
          <w:rFonts w:ascii="Arial" w:hAnsi="Arial" w:cs="Arial"/>
          <w:color w:val="000000"/>
          <w:sz w:val="20"/>
          <w:szCs w:val="20"/>
        </w:rPr>
        <w:t>:</w:t>
      </w:r>
    </w:p>
    <w:p w:rsidR="00945561" w:rsidRPr="00945561" w:rsidRDefault="00945561" w:rsidP="00181050">
      <w:pPr>
        <w:spacing w:line="360" w:lineRule="auto"/>
        <w:rPr>
          <w:rFonts w:ascii="Arial" w:hAnsi="Arial" w:cs="Arial"/>
          <w:color w:val="000000"/>
          <w:sz w:val="20"/>
          <w:szCs w:val="20"/>
        </w:rPr>
      </w:pPr>
      <w:r>
        <w:rPr>
          <w:rFonts w:ascii="Arial" w:hAnsi="Arial" w:cs="Arial"/>
          <w:color w:val="000000"/>
          <w:sz w:val="20"/>
          <w:szCs w:val="20"/>
        </w:rPr>
        <w:t xml:space="preserve">Behandles via mail på grund af tidsnød. </w:t>
      </w:r>
    </w:p>
    <w:p w:rsidR="00181050" w:rsidRDefault="00181050" w:rsidP="00181050">
      <w:pPr>
        <w:spacing w:line="360" w:lineRule="auto"/>
        <w:rPr>
          <w:rFonts w:ascii="Arial" w:hAnsi="Arial" w:cs="Arial"/>
          <w:color w:val="000000"/>
          <w:sz w:val="20"/>
          <w:szCs w:val="20"/>
        </w:rPr>
      </w:pPr>
    </w:p>
    <w:p w:rsidR="00181050" w:rsidRDefault="00181050" w:rsidP="00181050">
      <w:pPr>
        <w:spacing w:line="360" w:lineRule="auto"/>
        <w:rPr>
          <w:rFonts w:ascii="Arial" w:hAnsi="Arial" w:cs="Arial"/>
          <w:i/>
          <w:color w:val="000000"/>
          <w:sz w:val="20"/>
          <w:szCs w:val="20"/>
        </w:rPr>
      </w:pPr>
      <w:r>
        <w:rPr>
          <w:rFonts w:ascii="Arial" w:hAnsi="Arial" w:cs="Arial"/>
          <w:i/>
          <w:color w:val="000000"/>
          <w:sz w:val="20"/>
          <w:szCs w:val="20"/>
        </w:rPr>
        <w:t xml:space="preserve">Bilag: </w:t>
      </w:r>
    </w:p>
    <w:p w:rsidR="00181050" w:rsidRDefault="00181050" w:rsidP="00181050">
      <w:pPr>
        <w:spacing w:line="360" w:lineRule="auto"/>
        <w:rPr>
          <w:rFonts w:ascii="Arial" w:hAnsi="Arial" w:cs="Arial"/>
          <w:i/>
          <w:color w:val="000000"/>
          <w:sz w:val="20"/>
          <w:szCs w:val="20"/>
        </w:rPr>
      </w:pPr>
      <w:r>
        <w:rPr>
          <w:rFonts w:ascii="Arial" w:hAnsi="Arial" w:cs="Arial"/>
          <w:i/>
          <w:color w:val="000000"/>
          <w:sz w:val="20"/>
          <w:szCs w:val="20"/>
        </w:rPr>
        <w:t>Udpegningsbrev</w:t>
      </w:r>
    </w:p>
    <w:p w:rsidR="00181050" w:rsidRPr="00826BDB" w:rsidRDefault="00181050" w:rsidP="00181050">
      <w:pPr>
        <w:spacing w:line="360" w:lineRule="auto"/>
        <w:rPr>
          <w:rFonts w:ascii="Arial" w:hAnsi="Arial" w:cs="Arial"/>
          <w:i/>
          <w:sz w:val="20"/>
          <w:szCs w:val="20"/>
        </w:rPr>
      </w:pPr>
      <w:r>
        <w:rPr>
          <w:rFonts w:ascii="Arial" w:hAnsi="Arial" w:cs="Arial"/>
          <w:i/>
          <w:color w:val="000000"/>
          <w:sz w:val="20"/>
          <w:szCs w:val="20"/>
        </w:rPr>
        <w:t>Arbejdsgang</w:t>
      </w:r>
    </w:p>
    <w:p w:rsidR="00181050" w:rsidRPr="00826BDB" w:rsidRDefault="00181050" w:rsidP="00181050">
      <w:pPr>
        <w:spacing w:line="360" w:lineRule="auto"/>
        <w:rPr>
          <w:rFonts w:ascii="Arial" w:hAnsi="Arial" w:cs="Arial"/>
          <w:b/>
          <w:sz w:val="20"/>
          <w:szCs w:val="20"/>
        </w:rPr>
      </w:pPr>
    </w:p>
    <w:p w:rsidR="00181050" w:rsidRDefault="00181050" w:rsidP="00181050">
      <w:pPr>
        <w:spacing w:line="360" w:lineRule="auto"/>
        <w:rPr>
          <w:rFonts w:ascii="Arial" w:hAnsi="Arial" w:cs="Arial"/>
          <w:b/>
          <w:sz w:val="20"/>
          <w:szCs w:val="20"/>
        </w:rPr>
      </w:pPr>
      <w:r>
        <w:rPr>
          <w:rFonts w:ascii="Arial" w:hAnsi="Arial" w:cs="Arial"/>
          <w:b/>
          <w:sz w:val="20"/>
          <w:szCs w:val="20"/>
        </w:rPr>
        <w:t>9. Næste møde</w:t>
      </w:r>
    </w:p>
    <w:p w:rsidR="00181050" w:rsidRDefault="00181050" w:rsidP="00181050">
      <w:pPr>
        <w:spacing w:line="360" w:lineRule="auto"/>
        <w:rPr>
          <w:rFonts w:ascii="Arial" w:hAnsi="Arial" w:cs="Arial"/>
          <w:sz w:val="20"/>
          <w:szCs w:val="20"/>
        </w:rPr>
      </w:pPr>
      <w:r>
        <w:rPr>
          <w:rFonts w:ascii="Arial" w:hAnsi="Arial" w:cs="Arial"/>
          <w:sz w:val="20"/>
          <w:szCs w:val="20"/>
        </w:rPr>
        <w:t>Næste bestyrelsesmøde holdes den 10. maj 2017 kl. 17 – 20 i Domus Medica.</w:t>
      </w:r>
    </w:p>
    <w:p w:rsidR="00181050" w:rsidRDefault="00181050" w:rsidP="00181050">
      <w:pPr>
        <w:spacing w:line="360" w:lineRule="auto"/>
        <w:rPr>
          <w:rFonts w:ascii="Arial" w:hAnsi="Arial" w:cs="Arial"/>
          <w:sz w:val="20"/>
          <w:szCs w:val="20"/>
        </w:rPr>
      </w:pPr>
    </w:p>
    <w:p w:rsidR="00181050" w:rsidRDefault="00181050" w:rsidP="00181050">
      <w:pPr>
        <w:spacing w:line="360" w:lineRule="auto"/>
        <w:rPr>
          <w:rFonts w:ascii="Arial" w:hAnsi="Arial" w:cs="Arial"/>
          <w:b/>
          <w:sz w:val="20"/>
          <w:szCs w:val="20"/>
        </w:rPr>
      </w:pPr>
      <w:r>
        <w:rPr>
          <w:rFonts w:ascii="Arial" w:hAnsi="Arial" w:cs="Arial"/>
          <w:b/>
          <w:sz w:val="20"/>
          <w:szCs w:val="20"/>
        </w:rPr>
        <w:t>10. Evt.</w:t>
      </w:r>
    </w:p>
    <w:p w:rsidR="00181050" w:rsidRPr="00C44CFA" w:rsidRDefault="00945561" w:rsidP="00C44CFA">
      <w:pPr>
        <w:spacing w:line="360" w:lineRule="auto"/>
        <w:rPr>
          <w:rFonts w:ascii="Arial" w:hAnsi="Arial" w:cs="Arial"/>
          <w:sz w:val="20"/>
          <w:szCs w:val="20"/>
        </w:rPr>
      </w:pPr>
      <w:r>
        <w:rPr>
          <w:rFonts w:ascii="Arial" w:hAnsi="Arial" w:cs="Arial"/>
          <w:sz w:val="20"/>
          <w:szCs w:val="20"/>
        </w:rPr>
        <w:t>Susanne Axelsen orienterede fra RKKP-området: Det er vurderingen, at LVS har en god mulighed for øget indflydelse på nuværende tidspunkt, hvor den nye RKKP-model stadig er under implementering. Det er et centralt punkt for LVS, at der kommer brugbare data ud af RKKP. Det vurderes samtidig, at der er stor interesse for samarbejde med LVS om dette, og det blev derfor besluttet at sekretariatet skal gå i gang med at arrangere et møde mellem RKKP’s ledelse og LVS (formand + ressortområdet).</w:t>
      </w:r>
    </w:p>
    <w:sectPr w:rsidR="00181050" w:rsidRPr="00C44CFA">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B9E" w:rsidRDefault="000D1B9E" w:rsidP="006B20FE">
      <w:r>
        <w:separator/>
      </w:r>
    </w:p>
  </w:endnote>
  <w:endnote w:type="continuationSeparator" w:id="0">
    <w:p w:rsidR="000D1B9E" w:rsidRDefault="000D1B9E" w:rsidP="006B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E" w:rsidRDefault="006B20F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E" w:rsidRDefault="006B20F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E" w:rsidRDefault="006B20F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B9E" w:rsidRDefault="000D1B9E" w:rsidP="006B20FE">
      <w:r>
        <w:separator/>
      </w:r>
    </w:p>
  </w:footnote>
  <w:footnote w:type="continuationSeparator" w:id="0">
    <w:p w:rsidR="000D1B9E" w:rsidRDefault="000D1B9E" w:rsidP="006B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E" w:rsidRDefault="006B20F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E" w:rsidRDefault="006B20F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E" w:rsidRDefault="006B20F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566BB"/>
    <w:multiLevelType w:val="multilevel"/>
    <w:tmpl w:val="D18EB6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A235985"/>
    <w:multiLevelType w:val="hybridMultilevel"/>
    <w:tmpl w:val="C8AABF2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C3F1A26"/>
    <w:multiLevelType w:val="hybridMultilevel"/>
    <w:tmpl w:val="96E0854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C596F48"/>
    <w:multiLevelType w:val="hybridMultilevel"/>
    <w:tmpl w:val="C40ECF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0F36B1E"/>
    <w:multiLevelType w:val="hybridMultilevel"/>
    <w:tmpl w:val="64C2D6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48C7BF1"/>
    <w:multiLevelType w:val="multilevel"/>
    <w:tmpl w:val="599068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5C2FD5"/>
    <w:multiLevelType w:val="hybridMultilevel"/>
    <w:tmpl w:val="AD6A46A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0394DD7"/>
    <w:multiLevelType w:val="hybridMultilevel"/>
    <w:tmpl w:val="F754F7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43968C5"/>
    <w:multiLevelType w:val="multilevel"/>
    <w:tmpl w:val="52C0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FE5023"/>
    <w:multiLevelType w:val="hybridMultilevel"/>
    <w:tmpl w:val="486CA8C0"/>
    <w:lvl w:ilvl="0" w:tplc="0406000F">
      <w:start w:val="1"/>
      <w:numFmt w:val="decimal"/>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63BE36A0"/>
    <w:multiLevelType w:val="hybridMultilevel"/>
    <w:tmpl w:val="3F18EFA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C4E1557"/>
    <w:multiLevelType w:val="hybridMultilevel"/>
    <w:tmpl w:val="B7AA63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9"/>
  </w:num>
  <w:num w:numId="6">
    <w:abstractNumId w:val="4"/>
  </w:num>
  <w:num w:numId="7">
    <w:abstractNumId w:val="2"/>
  </w:num>
  <w:num w:numId="8">
    <w:abstractNumId w:val="11"/>
  </w:num>
  <w:num w:numId="9">
    <w:abstractNumId w:val="3"/>
  </w:num>
  <w:num w:numId="10">
    <w:abstractNumId w:val="6"/>
  </w:num>
  <w:num w:numId="11">
    <w:abstractNumId w:val="7"/>
  </w:num>
  <w:num w:numId="12">
    <w:abstractNumId w:val="1"/>
  </w:num>
  <w:num w:numId="1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da-DK"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9E"/>
    <w:rsid w:val="00002E56"/>
    <w:rsid w:val="0000520D"/>
    <w:rsid w:val="00005ABC"/>
    <w:rsid w:val="000062D0"/>
    <w:rsid w:val="00007E3C"/>
    <w:rsid w:val="00011582"/>
    <w:rsid w:val="00013F82"/>
    <w:rsid w:val="0001460F"/>
    <w:rsid w:val="00024A72"/>
    <w:rsid w:val="00024F81"/>
    <w:rsid w:val="00026D3A"/>
    <w:rsid w:val="000322F5"/>
    <w:rsid w:val="00037636"/>
    <w:rsid w:val="000432B2"/>
    <w:rsid w:val="00046EC6"/>
    <w:rsid w:val="000516BE"/>
    <w:rsid w:val="0005382B"/>
    <w:rsid w:val="000547E0"/>
    <w:rsid w:val="00056A88"/>
    <w:rsid w:val="00060A42"/>
    <w:rsid w:val="000625D3"/>
    <w:rsid w:val="0008474E"/>
    <w:rsid w:val="00091ECB"/>
    <w:rsid w:val="00093057"/>
    <w:rsid w:val="00095114"/>
    <w:rsid w:val="00096EDF"/>
    <w:rsid w:val="00096EEE"/>
    <w:rsid w:val="000975FD"/>
    <w:rsid w:val="00097B01"/>
    <w:rsid w:val="000A20EF"/>
    <w:rsid w:val="000A28E9"/>
    <w:rsid w:val="000A30A5"/>
    <w:rsid w:val="000A42A8"/>
    <w:rsid w:val="000A5405"/>
    <w:rsid w:val="000A5406"/>
    <w:rsid w:val="000A6F69"/>
    <w:rsid w:val="000B1D9B"/>
    <w:rsid w:val="000B5C2C"/>
    <w:rsid w:val="000C0096"/>
    <w:rsid w:val="000C691A"/>
    <w:rsid w:val="000D1B9E"/>
    <w:rsid w:val="000D2BF5"/>
    <w:rsid w:val="000D48E7"/>
    <w:rsid w:val="000D499B"/>
    <w:rsid w:val="000E0D69"/>
    <w:rsid w:val="000E2604"/>
    <w:rsid w:val="000E2AAD"/>
    <w:rsid w:val="000F3A8D"/>
    <w:rsid w:val="000F72EB"/>
    <w:rsid w:val="00100D8C"/>
    <w:rsid w:val="00102B3B"/>
    <w:rsid w:val="0010651A"/>
    <w:rsid w:val="00110C53"/>
    <w:rsid w:val="00110FB6"/>
    <w:rsid w:val="00112D5B"/>
    <w:rsid w:val="00114BA0"/>
    <w:rsid w:val="00115FB2"/>
    <w:rsid w:val="001166F2"/>
    <w:rsid w:val="00117FA4"/>
    <w:rsid w:val="001221EF"/>
    <w:rsid w:val="00124AAC"/>
    <w:rsid w:val="001270B9"/>
    <w:rsid w:val="001302E3"/>
    <w:rsid w:val="00134367"/>
    <w:rsid w:val="00134F72"/>
    <w:rsid w:val="00140576"/>
    <w:rsid w:val="001432FA"/>
    <w:rsid w:val="00146CFA"/>
    <w:rsid w:val="001549E1"/>
    <w:rsid w:val="00154CD9"/>
    <w:rsid w:val="00156107"/>
    <w:rsid w:val="00156165"/>
    <w:rsid w:val="00161F2E"/>
    <w:rsid w:val="00162965"/>
    <w:rsid w:val="00165A4A"/>
    <w:rsid w:val="00170294"/>
    <w:rsid w:val="0017081D"/>
    <w:rsid w:val="00171B61"/>
    <w:rsid w:val="001738E9"/>
    <w:rsid w:val="0017417E"/>
    <w:rsid w:val="00180820"/>
    <w:rsid w:val="00180B96"/>
    <w:rsid w:val="00180CC0"/>
    <w:rsid w:val="00181050"/>
    <w:rsid w:val="00183935"/>
    <w:rsid w:val="00186036"/>
    <w:rsid w:val="00192B0A"/>
    <w:rsid w:val="0019380D"/>
    <w:rsid w:val="00197AC0"/>
    <w:rsid w:val="00197AE7"/>
    <w:rsid w:val="001A5977"/>
    <w:rsid w:val="001B014C"/>
    <w:rsid w:val="001B2B59"/>
    <w:rsid w:val="001B35AD"/>
    <w:rsid w:val="001B6BAB"/>
    <w:rsid w:val="001B71D7"/>
    <w:rsid w:val="001B726D"/>
    <w:rsid w:val="001C6501"/>
    <w:rsid w:val="001E1386"/>
    <w:rsid w:val="001E1396"/>
    <w:rsid w:val="001E3567"/>
    <w:rsid w:val="001E68FD"/>
    <w:rsid w:val="001E69D4"/>
    <w:rsid w:val="001E6E05"/>
    <w:rsid w:val="001E72FE"/>
    <w:rsid w:val="002000BF"/>
    <w:rsid w:val="002003BF"/>
    <w:rsid w:val="00202BB5"/>
    <w:rsid w:val="00202EBF"/>
    <w:rsid w:val="00205E53"/>
    <w:rsid w:val="002063FB"/>
    <w:rsid w:val="002146BA"/>
    <w:rsid w:val="0022151F"/>
    <w:rsid w:val="00222B76"/>
    <w:rsid w:val="00223F72"/>
    <w:rsid w:val="00233BF8"/>
    <w:rsid w:val="00235162"/>
    <w:rsid w:val="0023734A"/>
    <w:rsid w:val="00237B2A"/>
    <w:rsid w:val="00242036"/>
    <w:rsid w:val="002428BC"/>
    <w:rsid w:val="002441DC"/>
    <w:rsid w:val="00244E85"/>
    <w:rsid w:val="00246589"/>
    <w:rsid w:val="00250FC9"/>
    <w:rsid w:val="00251C0D"/>
    <w:rsid w:val="00252BE9"/>
    <w:rsid w:val="00252D91"/>
    <w:rsid w:val="00253043"/>
    <w:rsid w:val="002546D9"/>
    <w:rsid w:val="0026004C"/>
    <w:rsid w:val="00265268"/>
    <w:rsid w:val="002718A0"/>
    <w:rsid w:val="00272071"/>
    <w:rsid w:val="00273766"/>
    <w:rsid w:val="0027401D"/>
    <w:rsid w:val="00276763"/>
    <w:rsid w:val="0027764E"/>
    <w:rsid w:val="00281C17"/>
    <w:rsid w:val="0028514E"/>
    <w:rsid w:val="002874EE"/>
    <w:rsid w:val="00290C2D"/>
    <w:rsid w:val="00290ECF"/>
    <w:rsid w:val="00294C9F"/>
    <w:rsid w:val="00296080"/>
    <w:rsid w:val="002967C7"/>
    <w:rsid w:val="002A2828"/>
    <w:rsid w:val="002A5F13"/>
    <w:rsid w:val="002A688C"/>
    <w:rsid w:val="002B1321"/>
    <w:rsid w:val="002B36B4"/>
    <w:rsid w:val="002B37B8"/>
    <w:rsid w:val="002B7386"/>
    <w:rsid w:val="002C04BA"/>
    <w:rsid w:val="002C0C97"/>
    <w:rsid w:val="002C3E5B"/>
    <w:rsid w:val="002C49D7"/>
    <w:rsid w:val="002D0B74"/>
    <w:rsid w:val="002D1181"/>
    <w:rsid w:val="002D345B"/>
    <w:rsid w:val="002D5174"/>
    <w:rsid w:val="002D5B37"/>
    <w:rsid w:val="002D5D04"/>
    <w:rsid w:val="002E1539"/>
    <w:rsid w:val="002E1DA3"/>
    <w:rsid w:val="002E511B"/>
    <w:rsid w:val="002E634C"/>
    <w:rsid w:val="002E71A1"/>
    <w:rsid w:val="002F0893"/>
    <w:rsid w:val="002F0B23"/>
    <w:rsid w:val="002F4B73"/>
    <w:rsid w:val="0030126D"/>
    <w:rsid w:val="00303DB0"/>
    <w:rsid w:val="00310E45"/>
    <w:rsid w:val="003140E8"/>
    <w:rsid w:val="00315AAF"/>
    <w:rsid w:val="00315BE5"/>
    <w:rsid w:val="00316E06"/>
    <w:rsid w:val="0032253D"/>
    <w:rsid w:val="00323206"/>
    <w:rsid w:val="003234A8"/>
    <w:rsid w:val="00325E0C"/>
    <w:rsid w:val="0032797E"/>
    <w:rsid w:val="003308C9"/>
    <w:rsid w:val="003320E8"/>
    <w:rsid w:val="003325F4"/>
    <w:rsid w:val="00344F26"/>
    <w:rsid w:val="00346908"/>
    <w:rsid w:val="00351E35"/>
    <w:rsid w:val="003610E2"/>
    <w:rsid w:val="003612F5"/>
    <w:rsid w:val="00361AFE"/>
    <w:rsid w:val="00361C97"/>
    <w:rsid w:val="003665F6"/>
    <w:rsid w:val="003673A5"/>
    <w:rsid w:val="0037176C"/>
    <w:rsid w:val="0037482A"/>
    <w:rsid w:val="003807B7"/>
    <w:rsid w:val="00390950"/>
    <w:rsid w:val="003915C2"/>
    <w:rsid w:val="003A3AA6"/>
    <w:rsid w:val="003A3E4B"/>
    <w:rsid w:val="003A4B72"/>
    <w:rsid w:val="003B0039"/>
    <w:rsid w:val="003B0C08"/>
    <w:rsid w:val="003B22B4"/>
    <w:rsid w:val="003B25DE"/>
    <w:rsid w:val="003B2AC7"/>
    <w:rsid w:val="003C180A"/>
    <w:rsid w:val="003C2B45"/>
    <w:rsid w:val="003C441E"/>
    <w:rsid w:val="003C46B8"/>
    <w:rsid w:val="003C6392"/>
    <w:rsid w:val="003C6A4E"/>
    <w:rsid w:val="003D43F9"/>
    <w:rsid w:val="003D5EF5"/>
    <w:rsid w:val="003E474F"/>
    <w:rsid w:val="003E6700"/>
    <w:rsid w:val="003F113B"/>
    <w:rsid w:val="003F3920"/>
    <w:rsid w:val="003F4DA9"/>
    <w:rsid w:val="00404DEA"/>
    <w:rsid w:val="004050C5"/>
    <w:rsid w:val="0041128F"/>
    <w:rsid w:val="00412EE4"/>
    <w:rsid w:val="00415016"/>
    <w:rsid w:val="00416226"/>
    <w:rsid w:val="00417683"/>
    <w:rsid w:val="00422F24"/>
    <w:rsid w:val="00435BFE"/>
    <w:rsid w:val="00436442"/>
    <w:rsid w:val="0043675B"/>
    <w:rsid w:val="00436A96"/>
    <w:rsid w:val="00436C10"/>
    <w:rsid w:val="00436CDF"/>
    <w:rsid w:val="004372A3"/>
    <w:rsid w:val="00440E56"/>
    <w:rsid w:val="00441C0B"/>
    <w:rsid w:val="00441FDB"/>
    <w:rsid w:val="00451DDB"/>
    <w:rsid w:val="004534B9"/>
    <w:rsid w:val="00453A42"/>
    <w:rsid w:val="00455F18"/>
    <w:rsid w:val="00456033"/>
    <w:rsid w:val="00457F3E"/>
    <w:rsid w:val="0046032B"/>
    <w:rsid w:val="00462404"/>
    <w:rsid w:val="00463A8A"/>
    <w:rsid w:val="00465AC4"/>
    <w:rsid w:val="0047180E"/>
    <w:rsid w:val="004719DB"/>
    <w:rsid w:val="004725A1"/>
    <w:rsid w:val="00472A92"/>
    <w:rsid w:val="00475207"/>
    <w:rsid w:val="00476E5E"/>
    <w:rsid w:val="0047706C"/>
    <w:rsid w:val="00477139"/>
    <w:rsid w:val="00483024"/>
    <w:rsid w:val="0048667A"/>
    <w:rsid w:val="004904D0"/>
    <w:rsid w:val="0049059B"/>
    <w:rsid w:val="0049690A"/>
    <w:rsid w:val="00496F71"/>
    <w:rsid w:val="00496F74"/>
    <w:rsid w:val="00497468"/>
    <w:rsid w:val="004A74D2"/>
    <w:rsid w:val="004B0181"/>
    <w:rsid w:val="004B06D0"/>
    <w:rsid w:val="004B1895"/>
    <w:rsid w:val="004B3ABE"/>
    <w:rsid w:val="004B3D94"/>
    <w:rsid w:val="004B592C"/>
    <w:rsid w:val="004B6854"/>
    <w:rsid w:val="004C6823"/>
    <w:rsid w:val="004C7371"/>
    <w:rsid w:val="004D206B"/>
    <w:rsid w:val="004D3E89"/>
    <w:rsid w:val="004D53B7"/>
    <w:rsid w:val="004E26FA"/>
    <w:rsid w:val="004E2FFD"/>
    <w:rsid w:val="004E5266"/>
    <w:rsid w:val="004F4D90"/>
    <w:rsid w:val="004F5B60"/>
    <w:rsid w:val="00502E2A"/>
    <w:rsid w:val="00506973"/>
    <w:rsid w:val="00512227"/>
    <w:rsid w:val="00512894"/>
    <w:rsid w:val="00512D38"/>
    <w:rsid w:val="00513DBA"/>
    <w:rsid w:val="0051505E"/>
    <w:rsid w:val="0051682B"/>
    <w:rsid w:val="005231D3"/>
    <w:rsid w:val="00526B76"/>
    <w:rsid w:val="00526D78"/>
    <w:rsid w:val="005336CA"/>
    <w:rsid w:val="00533B02"/>
    <w:rsid w:val="0053441E"/>
    <w:rsid w:val="00545971"/>
    <w:rsid w:val="0055621E"/>
    <w:rsid w:val="00562892"/>
    <w:rsid w:val="00564A46"/>
    <w:rsid w:val="00566039"/>
    <w:rsid w:val="005665DD"/>
    <w:rsid w:val="00567640"/>
    <w:rsid w:val="00575240"/>
    <w:rsid w:val="005830BA"/>
    <w:rsid w:val="005841FB"/>
    <w:rsid w:val="00584C76"/>
    <w:rsid w:val="00585F01"/>
    <w:rsid w:val="00586279"/>
    <w:rsid w:val="005971C9"/>
    <w:rsid w:val="00597E1D"/>
    <w:rsid w:val="00597EE7"/>
    <w:rsid w:val="005A1065"/>
    <w:rsid w:val="005A2561"/>
    <w:rsid w:val="005B2601"/>
    <w:rsid w:val="005B6408"/>
    <w:rsid w:val="005B6D1A"/>
    <w:rsid w:val="005C0B61"/>
    <w:rsid w:val="005D63A8"/>
    <w:rsid w:val="005D67F6"/>
    <w:rsid w:val="005D7358"/>
    <w:rsid w:val="005E18B1"/>
    <w:rsid w:val="005E2738"/>
    <w:rsid w:val="005E55F4"/>
    <w:rsid w:val="005E5BE7"/>
    <w:rsid w:val="005E6E31"/>
    <w:rsid w:val="005E7A80"/>
    <w:rsid w:val="005F0D4D"/>
    <w:rsid w:val="005F4AF9"/>
    <w:rsid w:val="005F5108"/>
    <w:rsid w:val="005F7FBA"/>
    <w:rsid w:val="0060243F"/>
    <w:rsid w:val="00602CB2"/>
    <w:rsid w:val="006047E5"/>
    <w:rsid w:val="00610521"/>
    <w:rsid w:val="00615925"/>
    <w:rsid w:val="006168F5"/>
    <w:rsid w:val="00617912"/>
    <w:rsid w:val="00620F7C"/>
    <w:rsid w:val="00625CC5"/>
    <w:rsid w:val="00643B02"/>
    <w:rsid w:val="00645562"/>
    <w:rsid w:val="006506BD"/>
    <w:rsid w:val="006508AD"/>
    <w:rsid w:val="00657122"/>
    <w:rsid w:val="0065787A"/>
    <w:rsid w:val="00657987"/>
    <w:rsid w:val="00664176"/>
    <w:rsid w:val="00665AD2"/>
    <w:rsid w:val="00667544"/>
    <w:rsid w:val="0067177E"/>
    <w:rsid w:val="0067747A"/>
    <w:rsid w:val="00680E91"/>
    <w:rsid w:val="00681B18"/>
    <w:rsid w:val="00683522"/>
    <w:rsid w:val="006849B7"/>
    <w:rsid w:val="006878A7"/>
    <w:rsid w:val="00691E07"/>
    <w:rsid w:val="006927E2"/>
    <w:rsid w:val="00695936"/>
    <w:rsid w:val="0069721B"/>
    <w:rsid w:val="006A10FD"/>
    <w:rsid w:val="006A11B2"/>
    <w:rsid w:val="006A205E"/>
    <w:rsid w:val="006A477D"/>
    <w:rsid w:val="006A49DF"/>
    <w:rsid w:val="006A6262"/>
    <w:rsid w:val="006B06D8"/>
    <w:rsid w:val="006B183E"/>
    <w:rsid w:val="006B20FE"/>
    <w:rsid w:val="006B2278"/>
    <w:rsid w:val="006B312F"/>
    <w:rsid w:val="006B556E"/>
    <w:rsid w:val="006C540F"/>
    <w:rsid w:val="006C6462"/>
    <w:rsid w:val="006C6959"/>
    <w:rsid w:val="006C7541"/>
    <w:rsid w:val="006D65E8"/>
    <w:rsid w:val="006E0B4D"/>
    <w:rsid w:val="006E1BF9"/>
    <w:rsid w:val="006E23DD"/>
    <w:rsid w:val="006E3587"/>
    <w:rsid w:val="006E4669"/>
    <w:rsid w:val="006E59B2"/>
    <w:rsid w:val="006E6053"/>
    <w:rsid w:val="006F056C"/>
    <w:rsid w:val="006F218D"/>
    <w:rsid w:val="006F3933"/>
    <w:rsid w:val="006F47A2"/>
    <w:rsid w:val="006F6C12"/>
    <w:rsid w:val="00703CD6"/>
    <w:rsid w:val="0070720A"/>
    <w:rsid w:val="00714823"/>
    <w:rsid w:val="00714BED"/>
    <w:rsid w:val="00715514"/>
    <w:rsid w:val="007200C9"/>
    <w:rsid w:val="007224AB"/>
    <w:rsid w:val="00725B3F"/>
    <w:rsid w:val="00726A41"/>
    <w:rsid w:val="007421CB"/>
    <w:rsid w:val="00743478"/>
    <w:rsid w:val="00746309"/>
    <w:rsid w:val="0075067F"/>
    <w:rsid w:val="007516A5"/>
    <w:rsid w:val="00753D9E"/>
    <w:rsid w:val="00762BCC"/>
    <w:rsid w:val="00762F62"/>
    <w:rsid w:val="00764DA5"/>
    <w:rsid w:val="007665D4"/>
    <w:rsid w:val="007672F7"/>
    <w:rsid w:val="00767738"/>
    <w:rsid w:val="0076776D"/>
    <w:rsid w:val="00771CC7"/>
    <w:rsid w:val="00774A58"/>
    <w:rsid w:val="00781197"/>
    <w:rsid w:val="007821A3"/>
    <w:rsid w:val="00784263"/>
    <w:rsid w:val="00786A35"/>
    <w:rsid w:val="007947B8"/>
    <w:rsid w:val="007954B4"/>
    <w:rsid w:val="007A0D86"/>
    <w:rsid w:val="007A279D"/>
    <w:rsid w:val="007B4B89"/>
    <w:rsid w:val="007B59DE"/>
    <w:rsid w:val="007C00CE"/>
    <w:rsid w:val="007C2838"/>
    <w:rsid w:val="007C2ED7"/>
    <w:rsid w:val="007C3992"/>
    <w:rsid w:val="007C440F"/>
    <w:rsid w:val="007C7089"/>
    <w:rsid w:val="007D53D8"/>
    <w:rsid w:val="007E0662"/>
    <w:rsid w:val="007F28D3"/>
    <w:rsid w:val="007F3971"/>
    <w:rsid w:val="008028CA"/>
    <w:rsid w:val="00803E47"/>
    <w:rsid w:val="008072CC"/>
    <w:rsid w:val="00807425"/>
    <w:rsid w:val="008077A8"/>
    <w:rsid w:val="008106B0"/>
    <w:rsid w:val="00811338"/>
    <w:rsid w:val="0081655E"/>
    <w:rsid w:val="00833A10"/>
    <w:rsid w:val="008345D1"/>
    <w:rsid w:val="008373F6"/>
    <w:rsid w:val="00844D3B"/>
    <w:rsid w:val="008456E2"/>
    <w:rsid w:val="00847B1C"/>
    <w:rsid w:val="00851E7C"/>
    <w:rsid w:val="008534AC"/>
    <w:rsid w:val="008574D4"/>
    <w:rsid w:val="00861DAE"/>
    <w:rsid w:val="008656C7"/>
    <w:rsid w:val="00867593"/>
    <w:rsid w:val="00876F63"/>
    <w:rsid w:val="00877AC1"/>
    <w:rsid w:val="00880C7A"/>
    <w:rsid w:val="0088309B"/>
    <w:rsid w:val="00887E3B"/>
    <w:rsid w:val="00893D0B"/>
    <w:rsid w:val="00897099"/>
    <w:rsid w:val="008A173D"/>
    <w:rsid w:val="008A3DC0"/>
    <w:rsid w:val="008B4CE5"/>
    <w:rsid w:val="008B5E15"/>
    <w:rsid w:val="008B72FC"/>
    <w:rsid w:val="008B7872"/>
    <w:rsid w:val="008C0B32"/>
    <w:rsid w:val="008C2CFB"/>
    <w:rsid w:val="008C79A7"/>
    <w:rsid w:val="008D022E"/>
    <w:rsid w:val="008D1ECC"/>
    <w:rsid w:val="008D4873"/>
    <w:rsid w:val="008D5246"/>
    <w:rsid w:val="008D54EC"/>
    <w:rsid w:val="008D64ED"/>
    <w:rsid w:val="008D7E93"/>
    <w:rsid w:val="008E03BC"/>
    <w:rsid w:val="008F67BD"/>
    <w:rsid w:val="009057EE"/>
    <w:rsid w:val="00905E06"/>
    <w:rsid w:val="00906249"/>
    <w:rsid w:val="009063BC"/>
    <w:rsid w:val="00906765"/>
    <w:rsid w:val="00906CFB"/>
    <w:rsid w:val="0091100F"/>
    <w:rsid w:val="00913015"/>
    <w:rsid w:val="00914134"/>
    <w:rsid w:val="0091611A"/>
    <w:rsid w:val="009219A3"/>
    <w:rsid w:val="00922780"/>
    <w:rsid w:val="00924D1F"/>
    <w:rsid w:val="00924D99"/>
    <w:rsid w:val="00931B7B"/>
    <w:rsid w:val="00933074"/>
    <w:rsid w:val="00934455"/>
    <w:rsid w:val="009347D4"/>
    <w:rsid w:val="009358A1"/>
    <w:rsid w:val="009374B6"/>
    <w:rsid w:val="00943E09"/>
    <w:rsid w:val="0094492C"/>
    <w:rsid w:val="00945561"/>
    <w:rsid w:val="0094773C"/>
    <w:rsid w:val="00947CA6"/>
    <w:rsid w:val="00952A81"/>
    <w:rsid w:val="009532DE"/>
    <w:rsid w:val="00957F68"/>
    <w:rsid w:val="00960200"/>
    <w:rsid w:val="009668A1"/>
    <w:rsid w:val="00966C48"/>
    <w:rsid w:val="00970CAE"/>
    <w:rsid w:val="00972E49"/>
    <w:rsid w:val="00972EB6"/>
    <w:rsid w:val="00982717"/>
    <w:rsid w:val="00986409"/>
    <w:rsid w:val="00992A42"/>
    <w:rsid w:val="00994608"/>
    <w:rsid w:val="00996134"/>
    <w:rsid w:val="009A3FB1"/>
    <w:rsid w:val="009A7694"/>
    <w:rsid w:val="009B06EF"/>
    <w:rsid w:val="009B084C"/>
    <w:rsid w:val="009B3AB1"/>
    <w:rsid w:val="009C1A27"/>
    <w:rsid w:val="009C46DB"/>
    <w:rsid w:val="009C542E"/>
    <w:rsid w:val="009C564E"/>
    <w:rsid w:val="009C575C"/>
    <w:rsid w:val="009D49B3"/>
    <w:rsid w:val="009E6FA2"/>
    <w:rsid w:val="009E7A24"/>
    <w:rsid w:val="00A03094"/>
    <w:rsid w:val="00A051AA"/>
    <w:rsid w:val="00A105F0"/>
    <w:rsid w:val="00A14C7B"/>
    <w:rsid w:val="00A233B4"/>
    <w:rsid w:val="00A255C0"/>
    <w:rsid w:val="00A258E7"/>
    <w:rsid w:val="00A31121"/>
    <w:rsid w:val="00A33053"/>
    <w:rsid w:val="00A33405"/>
    <w:rsid w:val="00A37B0D"/>
    <w:rsid w:val="00A413D8"/>
    <w:rsid w:val="00A431A4"/>
    <w:rsid w:val="00A567F2"/>
    <w:rsid w:val="00A60DD5"/>
    <w:rsid w:val="00A66FF5"/>
    <w:rsid w:val="00A7131E"/>
    <w:rsid w:val="00A73B93"/>
    <w:rsid w:val="00A73CED"/>
    <w:rsid w:val="00A76C9F"/>
    <w:rsid w:val="00A85B10"/>
    <w:rsid w:val="00A91612"/>
    <w:rsid w:val="00A92D63"/>
    <w:rsid w:val="00A96EB0"/>
    <w:rsid w:val="00A97336"/>
    <w:rsid w:val="00AA0C4A"/>
    <w:rsid w:val="00AA1989"/>
    <w:rsid w:val="00AA492A"/>
    <w:rsid w:val="00AB3214"/>
    <w:rsid w:val="00AB3DE7"/>
    <w:rsid w:val="00AB65AB"/>
    <w:rsid w:val="00AC4905"/>
    <w:rsid w:val="00AC5CB3"/>
    <w:rsid w:val="00AD3E0F"/>
    <w:rsid w:val="00AD6EEF"/>
    <w:rsid w:val="00AE519B"/>
    <w:rsid w:val="00AE5F20"/>
    <w:rsid w:val="00AE5FBE"/>
    <w:rsid w:val="00AF1D1A"/>
    <w:rsid w:val="00AF5CBE"/>
    <w:rsid w:val="00AF74F5"/>
    <w:rsid w:val="00B00C63"/>
    <w:rsid w:val="00B03AA4"/>
    <w:rsid w:val="00B06F02"/>
    <w:rsid w:val="00B07579"/>
    <w:rsid w:val="00B11C81"/>
    <w:rsid w:val="00B136BF"/>
    <w:rsid w:val="00B160C3"/>
    <w:rsid w:val="00B1704C"/>
    <w:rsid w:val="00B224E4"/>
    <w:rsid w:val="00B23225"/>
    <w:rsid w:val="00B232E6"/>
    <w:rsid w:val="00B2468F"/>
    <w:rsid w:val="00B26739"/>
    <w:rsid w:val="00B31BC2"/>
    <w:rsid w:val="00B33AFD"/>
    <w:rsid w:val="00B4158B"/>
    <w:rsid w:val="00B474C4"/>
    <w:rsid w:val="00B476BB"/>
    <w:rsid w:val="00B50D04"/>
    <w:rsid w:val="00B52493"/>
    <w:rsid w:val="00B540FC"/>
    <w:rsid w:val="00B56C8B"/>
    <w:rsid w:val="00B60F91"/>
    <w:rsid w:val="00B616A0"/>
    <w:rsid w:val="00B6417E"/>
    <w:rsid w:val="00B64882"/>
    <w:rsid w:val="00B6488E"/>
    <w:rsid w:val="00B7063B"/>
    <w:rsid w:val="00B70F32"/>
    <w:rsid w:val="00B73028"/>
    <w:rsid w:val="00B82B0C"/>
    <w:rsid w:val="00B8314C"/>
    <w:rsid w:val="00B8581A"/>
    <w:rsid w:val="00B86654"/>
    <w:rsid w:val="00B874DC"/>
    <w:rsid w:val="00B937EA"/>
    <w:rsid w:val="00B9799D"/>
    <w:rsid w:val="00BA063F"/>
    <w:rsid w:val="00BB03EE"/>
    <w:rsid w:val="00BB16C4"/>
    <w:rsid w:val="00BC05A8"/>
    <w:rsid w:val="00BC0678"/>
    <w:rsid w:val="00BC29DD"/>
    <w:rsid w:val="00BC2DFF"/>
    <w:rsid w:val="00BC54AE"/>
    <w:rsid w:val="00BD676C"/>
    <w:rsid w:val="00BE226D"/>
    <w:rsid w:val="00BE546E"/>
    <w:rsid w:val="00BE60F5"/>
    <w:rsid w:val="00BE77BE"/>
    <w:rsid w:val="00BF303F"/>
    <w:rsid w:val="00BF37CA"/>
    <w:rsid w:val="00BF7387"/>
    <w:rsid w:val="00C076FB"/>
    <w:rsid w:val="00C10EFD"/>
    <w:rsid w:val="00C11CEA"/>
    <w:rsid w:val="00C13DC6"/>
    <w:rsid w:val="00C15E90"/>
    <w:rsid w:val="00C162DB"/>
    <w:rsid w:val="00C20375"/>
    <w:rsid w:val="00C276B2"/>
    <w:rsid w:val="00C353E7"/>
    <w:rsid w:val="00C3702F"/>
    <w:rsid w:val="00C43418"/>
    <w:rsid w:val="00C4365E"/>
    <w:rsid w:val="00C44CFA"/>
    <w:rsid w:val="00C47688"/>
    <w:rsid w:val="00C52B76"/>
    <w:rsid w:val="00C565E4"/>
    <w:rsid w:val="00C56F34"/>
    <w:rsid w:val="00C62CF4"/>
    <w:rsid w:val="00C639C1"/>
    <w:rsid w:val="00C654DB"/>
    <w:rsid w:val="00C7029A"/>
    <w:rsid w:val="00C77C93"/>
    <w:rsid w:val="00C8274F"/>
    <w:rsid w:val="00C82813"/>
    <w:rsid w:val="00C831CB"/>
    <w:rsid w:val="00C83F81"/>
    <w:rsid w:val="00C85D01"/>
    <w:rsid w:val="00C90B8C"/>
    <w:rsid w:val="00CA1AEF"/>
    <w:rsid w:val="00CB00D1"/>
    <w:rsid w:val="00CB1CBA"/>
    <w:rsid w:val="00CB7806"/>
    <w:rsid w:val="00CB7F23"/>
    <w:rsid w:val="00CC24EA"/>
    <w:rsid w:val="00CE23A9"/>
    <w:rsid w:val="00CE4851"/>
    <w:rsid w:val="00CE4DDF"/>
    <w:rsid w:val="00CF1730"/>
    <w:rsid w:val="00CF5CB0"/>
    <w:rsid w:val="00CF5E90"/>
    <w:rsid w:val="00CF6961"/>
    <w:rsid w:val="00CF6D45"/>
    <w:rsid w:val="00D04EEF"/>
    <w:rsid w:val="00D05A7F"/>
    <w:rsid w:val="00D05C58"/>
    <w:rsid w:val="00D107A1"/>
    <w:rsid w:val="00D12A3B"/>
    <w:rsid w:val="00D20C5B"/>
    <w:rsid w:val="00D21916"/>
    <w:rsid w:val="00D22566"/>
    <w:rsid w:val="00D228C5"/>
    <w:rsid w:val="00D2564E"/>
    <w:rsid w:val="00D26CEA"/>
    <w:rsid w:val="00D328EB"/>
    <w:rsid w:val="00D3298D"/>
    <w:rsid w:val="00D32B86"/>
    <w:rsid w:val="00D33C51"/>
    <w:rsid w:val="00D345BC"/>
    <w:rsid w:val="00D37210"/>
    <w:rsid w:val="00D37A1B"/>
    <w:rsid w:val="00D40BD9"/>
    <w:rsid w:val="00D411B2"/>
    <w:rsid w:val="00D41896"/>
    <w:rsid w:val="00D425CD"/>
    <w:rsid w:val="00D4481A"/>
    <w:rsid w:val="00D51069"/>
    <w:rsid w:val="00D52414"/>
    <w:rsid w:val="00D526B2"/>
    <w:rsid w:val="00D54933"/>
    <w:rsid w:val="00D54DB4"/>
    <w:rsid w:val="00D55379"/>
    <w:rsid w:val="00D55764"/>
    <w:rsid w:val="00D56D8D"/>
    <w:rsid w:val="00D57303"/>
    <w:rsid w:val="00D608AD"/>
    <w:rsid w:val="00D612DC"/>
    <w:rsid w:val="00D656D1"/>
    <w:rsid w:val="00D66B47"/>
    <w:rsid w:val="00D6764F"/>
    <w:rsid w:val="00D718A2"/>
    <w:rsid w:val="00D71D42"/>
    <w:rsid w:val="00D729D2"/>
    <w:rsid w:val="00D7454B"/>
    <w:rsid w:val="00D75786"/>
    <w:rsid w:val="00D845BA"/>
    <w:rsid w:val="00D8759A"/>
    <w:rsid w:val="00D90378"/>
    <w:rsid w:val="00D91B5A"/>
    <w:rsid w:val="00D928A0"/>
    <w:rsid w:val="00D94B94"/>
    <w:rsid w:val="00D964D0"/>
    <w:rsid w:val="00DA32F6"/>
    <w:rsid w:val="00DA3ABB"/>
    <w:rsid w:val="00DA5DD3"/>
    <w:rsid w:val="00DA631D"/>
    <w:rsid w:val="00DB3D2C"/>
    <w:rsid w:val="00DB3D31"/>
    <w:rsid w:val="00DC0FF1"/>
    <w:rsid w:val="00DC1223"/>
    <w:rsid w:val="00DC144E"/>
    <w:rsid w:val="00DC4536"/>
    <w:rsid w:val="00DD35E7"/>
    <w:rsid w:val="00DD3753"/>
    <w:rsid w:val="00DD6939"/>
    <w:rsid w:val="00DE4B86"/>
    <w:rsid w:val="00DF1703"/>
    <w:rsid w:val="00DF20F1"/>
    <w:rsid w:val="00DF41B6"/>
    <w:rsid w:val="00DF4383"/>
    <w:rsid w:val="00DF6D43"/>
    <w:rsid w:val="00E00DA7"/>
    <w:rsid w:val="00E03965"/>
    <w:rsid w:val="00E05BDD"/>
    <w:rsid w:val="00E10460"/>
    <w:rsid w:val="00E12769"/>
    <w:rsid w:val="00E25287"/>
    <w:rsid w:val="00E266E0"/>
    <w:rsid w:val="00E27498"/>
    <w:rsid w:val="00E27769"/>
    <w:rsid w:val="00E3388D"/>
    <w:rsid w:val="00E355AE"/>
    <w:rsid w:val="00E405BA"/>
    <w:rsid w:val="00E41022"/>
    <w:rsid w:val="00E43844"/>
    <w:rsid w:val="00E47810"/>
    <w:rsid w:val="00E53114"/>
    <w:rsid w:val="00E56952"/>
    <w:rsid w:val="00E57452"/>
    <w:rsid w:val="00E57C7D"/>
    <w:rsid w:val="00E60220"/>
    <w:rsid w:val="00E654E8"/>
    <w:rsid w:val="00E66B91"/>
    <w:rsid w:val="00E67D8F"/>
    <w:rsid w:val="00E67DB8"/>
    <w:rsid w:val="00E71F1C"/>
    <w:rsid w:val="00E753C1"/>
    <w:rsid w:val="00E763F9"/>
    <w:rsid w:val="00E86167"/>
    <w:rsid w:val="00E902DD"/>
    <w:rsid w:val="00E92182"/>
    <w:rsid w:val="00E923CB"/>
    <w:rsid w:val="00E9312D"/>
    <w:rsid w:val="00E95C3C"/>
    <w:rsid w:val="00E95D3C"/>
    <w:rsid w:val="00E96297"/>
    <w:rsid w:val="00E973B7"/>
    <w:rsid w:val="00EA079B"/>
    <w:rsid w:val="00EA6BF9"/>
    <w:rsid w:val="00EA749D"/>
    <w:rsid w:val="00EA7725"/>
    <w:rsid w:val="00EB05EF"/>
    <w:rsid w:val="00EC13E4"/>
    <w:rsid w:val="00EC34D0"/>
    <w:rsid w:val="00ED00A2"/>
    <w:rsid w:val="00ED19EC"/>
    <w:rsid w:val="00ED379C"/>
    <w:rsid w:val="00ED4ACD"/>
    <w:rsid w:val="00ED7B67"/>
    <w:rsid w:val="00EE0738"/>
    <w:rsid w:val="00F01C84"/>
    <w:rsid w:val="00F0301B"/>
    <w:rsid w:val="00F032F2"/>
    <w:rsid w:val="00F05EFB"/>
    <w:rsid w:val="00F06EC0"/>
    <w:rsid w:val="00F10A31"/>
    <w:rsid w:val="00F1168F"/>
    <w:rsid w:val="00F211A5"/>
    <w:rsid w:val="00F22F64"/>
    <w:rsid w:val="00F252FA"/>
    <w:rsid w:val="00F265D8"/>
    <w:rsid w:val="00F26BC1"/>
    <w:rsid w:val="00F2794B"/>
    <w:rsid w:val="00F30EBC"/>
    <w:rsid w:val="00F32D2A"/>
    <w:rsid w:val="00F33704"/>
    <w:rsid w:val="00F33E09"/>
    <w:rsid w:val="00F459CD"/>
    <w:rsid w:val="00F514AB"/>
    <w:rsid w:val="00F53D93"/>
    <w:rsid w:val="00F55817"/>
    <w:rsid w:val="00F56766"/>
    <w:rsid w:val="00F60A70"/>
    <w:rsid w:val="00F663BF"/>
    <w:rsid w:val="00F718C3"/>
    <w:rsid w:val="00F71F21"/>
    <w:rsid w:val="00F77A25"/>
    <w:rsid w:val="00F81DED"/>
    <w:rsid w:val="00F822BD"/>
    <w:rsid w:val="00F83105"/>
    <w:rsid w:val="00F9188D"/>
    <w:rsid w:val="00F91CA2"/>
    <w:rsid w:val="00F93EA4"/>
    <w:rsid w:val="00F94928"/>
    <w:rsid w:val="00F949CE"/>
    <w:rsid w:val="00F94CFA"/>
    <w:rsid w:val="00F9585F"/>
    <w:rsid w:val="00F959A9"/>
    <w:rsid w:val="00F97171"/>
    <w:rsid w:val="00F97E6B"/>
    <w:rsid w:val="00FA2AA8"/>
    <w:rsid w:val="00FB0A4F"/>
    <w:rsid w:val="00FB0E15"/>
    <w:rsid w:val="00FB3BC0"/>
    <w:rsid w:val="00FB769A"/>
    <w:rsid w:val="00FC1DD1"/>
    <w:rsid w:val="00FC601A"/>
    <w:rsid w:val="00FD202C"/>
    <w:rsid w:val="00FD2EAA"/>
    <w:rsid w:val="00FD419C"/>
    <w:rsid w:val="00FD65CB"/>
    <w:rsid w:val="00FE5C07"/>
    <w:rsid w:val="00FF20D2"/>
    <w:rsid w:val="00FF22EF"/>
    <w:rsid w:val="00FF52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6CFA"/>
    <w:pPr>
      <w:spacing w:line="336" w:lineRule="auto"/>
    </w:pPr>
    <w:rPr>
      <w:sz w:val="24"/>
      <w:szCs w:val="24"/>
    </w:rPr>
  </w:style>
  <w:style w:type="paragraph" w:styleId="Overskrift2">
    <w:name w:val="heading 2"/>
    <w:basedOn w:val="Normal"/>
    <w:qFormat/>
    <w:rsid w:val="00D12A3B"/>
    <w:pPr>
      <w:spacing w:before="100"/>
      <w:outlineLvl w:val="1"/>
    </w:pPr>
    <w:rPr>
      <w:b/>
      <w:bCs/>
      <w:caps/>
      <w:sz w:val="25"/>
      <w:szCs w:val="25"/>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545971"/>
    <w:rPr>
      <w:color w:val="0000FF"/>
      <w:u w:val="single"/>
    </w:rPr>
  </w:style>
  <w:style w:type="character" w:styleId="BesgtLink">
    <w:name w:val="FollowedHyperlink"/>
    <w:rsid w:val="008C0B32"/>
    <w:rPr>
      <w:color w:val="800080"/>
      <w:u w:val="single"/>
    </w:rPr>
  </w:style>
  <w:style w:type="paragraph" w:styleId="Markeringsbobletekst">
    <w:name w:val="Balloon Text"/>
    <w:basedOn w:val="Normal"/>
    <w:semiHidden/>
    <w:rsid w:val="009532DE"/>
    <w:rPr>
      <w:rFonts w:ascii="Tahoma" w:hAnsi="Tahoma" w:cs="Tahoma"/>
      <w:sz w:val="16"/>
      <w:szCs w:val="16"/>
    </w:rPr>
  </w:style>
  <w:style w:type="paragraph" w:customStyle="1" w:styleId="paragraftekst">
    <w:name w:val="paragraftekst"/>
    <w:basedOn w:val="Normal"/>
    <w:rsid w:val="00BC0678"/>
    <w:pPr>
      <w:spacing w:before="240"/>
      <w:ind w:firstLine="170"/>
    </w:pPr>
    <w:rPr>
      <w:rFonts w:ascii="Tahoma" w:hAnsi="Tahoma" w:cs="Tahoma"/>
      <w:color w:val="000000"/>
    </w:rPr>
  </w:style>
  <w:style w:type="paragraph" w:customStyle="1" w:styleId="stk">
    <w:name w:val="stk"/>
    <w:basedOn w:val="Normal"/>
    <w:rsid w:val="00BC0678"/>
    <w:pPr>
      <w:ind w:firstLine="170"/>
    </w:pPr>
    <w:rPr>
      <w:rFonts w:ascii="Tahoma" w:hAnsi="Tahoma" w:cs="Tahoma"/>
      <w:color w:val="000000"/>
    </w:rPr>
  </w:style>
  <w:style w:type="paragraph" w:styleId="NormalWeb">
    <w:name w:val="Normal (Web)"/>
    <w:basedOn w:val="Normal"/>
    <w:rsid w:val="00CB7806"/>
    <w:pPr>
      <w:spacing w:before="100" w:beforeAutospacing="1" w:after="100" w:afterAutospacing="1"/>
    </w:pPr>
  </w:style>
  <w:style w:type="character" w:customStyle="1" w:styleId="orainstructiontext">
    <w:name w:val="orainstructiontext"/>
    <w:basedOn w:val="Standardskrifttypeiafsnit"/>
    <w:rsid w:val="005E55F4"/>
  </w:style>
  <w:style w:type="character" w:styleId="Strk">
    <w:name w:val="Strong"/>
    <w:qFormat/>
    <w:rsid w:val="005E55F4"/>
    <w:rPr>
      <w:b/>
      <w:bCs/>
    </w:rPr>
  </w:style>
  <w:style w:type="paragraph" w:customStyle="1" w:styleId="Default">
    <w:name w:val="Default"/>
    <w:rsid w:val="00361C97"/>
    <w:pPr>
      <w:autoSpaceDE w:val="0"/>
      <w:autoSpaceDN w:val="0"/>
      <w:adjustRightInd w:val="0"/>
      <w:spacing w:line="336" w:lineRule="auto"/>
    </w:pPr>
    <w:rPr>
      <w:rFonts w:ascii="Arial" w:hAnsi="Arial" w:cs="Arial"/>
      <w:color w:val="000000"/>
      <w:sz w:val="24"/>
      <w:szCs w:val="24"/>
    </w:rPr>
  </w:style>
  <w:style w:type="character" w:styleId="Fremhv">
    <w:name w:val="Emphasis"/>
    <w:qFormat/>
    <w:rsid w:val="00453A42"/>
    <w:rPr>
      <w:i/>
      <w:iCs/>
    </w:rPr>
  </w:style>
  <w:style w:type="paragraph" w:customStyle="1" w:styleId="msolistparagraph0">
    <w:name w:val="msolistparagraph"/>
    <w:basedOn w:val="Normal"/>
    <w:rsid w:val="004D206B"/>
    <w:pPr>
      <w:ind w:left="720"/>
    </w:pPr>
  </w:style>
  <w:style w:type="paragraph" w:customStyle="1" w:styleId="default0">
    <w:name w:val="default"/>
    <w:basedOn w:val="Normal"/>
    <w:rsid w:val="00CE4851"/>
    <w:pPr>
      <w:spacing w:before="100" w:beforeAutospacing="1" w:after="100" w:afterAutospacing="1"/>
    </w:pPr>
  </w:style>
  <w:style w:type="character" w:customStyle="1" w:styleId="BrdtekstTegn">
    <w:name w:val="Brødtekst Tegn"/>
    <w:link w:val="Brdtekst"/>
    <w:rsid w:val="00D845BA"/>
    <w:rPr>
      <w:rFonts w:ascii="Tahoma" w:hAnsi="Tahoma"/>
      <w:lang w:bidi="ar-SA"/>
    </w:rPr>
  </w:style>
  <w:style w:type="paragraph" w:styleId="Brdtekst">
    <w:name w:val="Body Text"/>
    <w:basedOn w:val="Normal"/>
    <w:link w:val="BrdtekstTegn"/>
    <w:rsid w:val="00D845BA"/>
    <w:pPr>
      <w:spacing w:after="180" w:line="280" w:lineRule="atLeast"/>
    </w:pPr>
    <w:rPr>
      <w:rFonts w:ascii="Tahoma" w:hAnsi="Tahoma"/>
      <w:sz w:val="20"/>
      <w:szCs w:val="20"/>
    </w:rPr>
  </w:style>
  <w:style w:type="paragraph" w:customStyle="1" w:styleId="msonormalcxspmiddle">
    <w:name w:val="msonormalcxspmiddle"/>
    <w:basedOn w:val="Normal"/>
    <w:rsid w:val="00A051AA"/>
    <w:pPr>
      <w:spacing w:before="100" w:beforeAutospacing="1" w:after="100" w:afterAutospacing="1"/>
    </w:pPr>
  </w:style>
  <w:style w:type="paragraph" w:styleId="Sidehoved">
    <w:name w:val="header"/>
    <w:basedOn w:val="Normal"/>
    <w:link w:val="SidehovedTegn"/>
    <w:rsid w:val="006B20FE"/>
    <w:pPr>
      <w:tabs>
        <w:tab w:val="center" w:pos="4819"/>
        <w:tab w:val="right" w:pos="9638"/>
      </w:tabs>
    </w:pPr>
  </w:style>
  <w:style w:type="character" w:customStyle="1" w:styleId="SidehovedTegn">
    <w:name w:val="Sidehoved Tegn"/>
    <w:link w:val="Sidehoved"/>
    <w:rsid w:val="006B20FE"/>
    <w:rPr>
      <w:sz w:val="24"/>
      <w:szCs w:val="24"/>
    </w:rPr>
  </w:style>
  <w:style w:type="paragraph" w:styleId="Sidefod">
    <w:name w:val="footer"/>
    <w:basedOn w:val="Normal"/>
    <w:link w:val="SidefodTegn"/>
    <w:rsid w:val="006B20FE"/>
    <w:pPr>
      <w:tabs>
        <w:tab w:val="center" w:pos="4819"/>
        <w:tab w:val="right" w:pos="9638"/>
      </w:tabs>
    </w:pPr>
  </w:style>
  <w:style w:type="character" w:customStyle="1" w:styleId="SidefodTegn">
    <w:name w:val="Sidefod Tegn"/>
    <w:link w:val="Sidefod"/>
    <w:rsid w:val="006B20FE"/>
    <w:rPr>
      <w:sz w:val="24"/>
      <w:szCs w:val="24"/>
    </w:rPr>
  </w:style>
  <w:style w:type="paragraph" w:styleId="Listeafsnit">
    <w:name w:val="List Paragraph"/>
    <w:basedOn w:val="Normal"/>
    <w:uiPriority w:val="34"/>
    <w:qFormat/>
    <w:rsid w:val="0043675B"/>
    <w:pPr>
      <w:ind w:left="720"/>
    </w:pPr>
    <w:rPr>
      <w:rFonts w:ascii="Calibri" w:eastAsia="Calibri" w:hAnsi="Calibri"/>
      <w:sz w:val="22"/>
      <w:szCs w:val="22"/>
      <w:lang w:eastAsia="en-US"/>
    </w:rPr>
  </w:style>
  <w:style w:type="character" w:customStyle="1" w:styleId="apple-converted-space">
    <w:name w:val="apple-converted-space"/>
    <w:rsid w:val="00680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51916">
      <w:bodyDiv w:val="1"/>
      <w:marLeft w:val="0"/>
      <w:marRight w:val="0"/>
      <w:marTop w:val="0"/>
      <w:marBottom w:val="0"/>
      <w:divBdr>
        <w:top w:val="none" w:sz="0" w:space="0" w:color="auto"/>
        <w:left w:val="none" w:sz="0" w:space="0" w:color="auto"/>
        <w:bottom w:val="none" w:sz="0" w:space="0" w:color="auto"/>
        <w:right w:val="none" w:sz="0" w:space="0" w:color="auto"/>
      </w:divBdr>
    </w:div>
    <w:div w:id="88628380">
      <w:bodyDiv w:val="1"/>
      <w:marLeft w:val="0"/>
      <w:marRight w:val="0"/>
      <w:marTop w:val="0"/>
      <w:marBottom w:val="0"/>
      <w:divBdr>
        <w:top w:val="none" w:sz="0" w:space="0" w:color="auto"/>
        <w:left w:val="none" w:sz="0" w:space="0" w:color="auto"/>
        <w:bottom w:val="none" w:sz="0" w:space="0" w:color="auto"/>
        <w:right w:val="none" w:sz="0" w:space="0" w:color="auto"/>
      </w:divBdr>
    </w:div>
    <w:div w:id="99952191">
      <w:bodyDiv w:val="1"/>
      <w:marLeft w:val="0"/>
      <w:marRight w:val="0"/>
      <w:marTop w:val="0"/>
      <w:marBottom w:val="0"/>
      <w:divBdr>
        <w:top w:val="none" w:sz="0" w:space="0" w:color="auto"/>
        <w:left w:val="none" w:sz="0" w:space="0" w:color="auto"/>
        <w:bottom w:val="none" w:sz="0" w:space="0" w:color="auto"/>
        <w:right w:val="none" w:sz="0" w:space="0" w:color="auto"/>
      </w:divBdr>
    </w:div>
    <w:div w:id="109666583">
      <w:bodyDiv w:val="1"/>
      <w:marLeft w:val="0"/>
      <w:marRight w:val="0"/>
      <w:marTop w:val="0"/>
      <w:marBottom w:val="0"/>
      <w:divBdr>
        <w:top w:val="none" w:sz="0" w:space="0" w:color="auto"/>
        <w:left w:val="none" w:sz="0" w:space="0" w:color="auto"/>
        <w:bottom w:val="none" w:sz="0" w:space="0" w:color="auto"/>
        <w:right w:val="none" w:sz="0" w:space="0" w:color="auto"/>
      </w:divBdr>
    </w:div>
    <w:div w:id="122240031">
      <w:bodyDiv w:val="1"/>
      <w:marLeft w:val="0"/>
      <w:marRight w:val="0"/>
      <w:marTop w:val="0"/>
      <w:marBottom w:val="0"/>
      <w:divBdr>
        <w:top w:val="none" w:sz="0" w:space="0" w:color="auto"/>
        <w:left w:val="none" w:sz="0" w:space="0" w:color="auto"/>
        <w:bottom w:val="none" w:sz="0" w:space="0" w:color="auto"/>
        <w:right w:val="none" w:sz="0" w:space="0" w:color="auto"/>
      </w:divBdr>
      <w:divsChild>
        <w:div w:id="241914473">
          <w:marLeft w:val="0"/>
          <w:marRight w:val="0"/>
          <w:marTop w:val="0"/>
          <w:marBottom w:val="0"/>
          <w:divBdr>
            <w:top w:val="none" w:sz="0" w:space="0" w:color="auto"/>
            <w:left w:val="none" w:sz="0" w:space="0" w:color="auto"/>
            <w:bottom w:val="none" w:sz="0" w:space="0" w:color="auto"/>
            <w:right w:val="none" w:sz="0" w:space="0" w:color="auto"/>
          </w:divBdr>
        </w:div>
        <w:div w:id="486282658">
          <w:marLeft w:val="0"/>
          <w:marRight w:val="0"/>
          <w:marTop w:val="0"/>
          <w:marBottom w:val="0"/>
          <w:divBdr>
            <w:top w:val="none" w:sz="0" w:space="0" w:color="auto"/>
            <w:left w:val="none" w:sz="0" w:space="0" w:color="auto"/>
            <w:bottom w:val="none" w:sz="0" w:space="0" w:color="auto"/>
            <w:right w:val="none" w:sz="0" w:space="0" w:color="auto"/>
          </w:divBdr>
        </w:div>
        <w:div w:id="1012874762">
          <w:marLeft w:val="0"/>
          <w:marRight w:val="0"/>
          <w:marTop w:val="0"/>
          <w:marBottom w:val="0"/>
          <w:divBdr>
            <w:top w:val="none" w:sz="0" w:space="0" w:color="auto"/>
            <w:left w:val="none" w:sz="0" w:space="0" w:color="auto"/>
            <w:bottom w:val="none" w:sz="0" w:space="0" w:color="auto"/>
            <w:right w:val="none" w:sz="0" w:space="0" w:color="auto"/>
          </w:divBdr>
        </w:div>
        <w:div w:id="1121849990">
          <w:marLeft w:val="0"/>
          <w:marRight w:val="0"/>
          <w:marTop w:val="0"/>
          <w:marBottom w:val="0"/>
          <w:divBdr>
            <w:top w:val="none" w:sz="0" w:space="0" w:color="auto"/>
            <w:left w:val="none" w:sz="0" w:space="0" w:color="auto"/>
            <w:bottom w:val="none" w:sz="0" w:space="0" w:color="auto"/>
            <w:right w:val="none" w:sz="0" w:space="0" w:color="auto"/>
          </w:divBdr>
        </w:div>
        <w:div w:id="1538276858">
          <w:marLeft w:val="0"/>
          <w:marRight w:val="0"/>
          <w:marTop w:val="0"/>
          <w:marBottom w:val="0"/>
          <w:divBdr>
            <w:top w:val="none" w:sz="0" w:space="0" w:color="auto"/>
            <w:left w:val="none" w:sz="0" w:space="0" w:color="auto"/>
            <w:bottom w:val="none" w:sz="0" w:space="0" w:color="auto"/>
            <w:right w:val="none" w:sz="0" w:space="0" w:color="auto"/>
          </w:divBdr>
        </w:div>
      </w:divsChild>
    </w:div>
    <w:div w:id="153180276">
      <w:bodyDiv w:val="1"/>
      <w:marLeft w:val="0"/>
      <w:marRight w:val="0"/>
      <w:marTop w:val="0"/>
      <w:marBottom w:val="0"/>
      <w:divBdr>
        <w:top w:val="none" w:sz="0" w:space="0" w:color="auto"/>
        <w:left w:val="none" w:sz="0" w:space="0" w:color="auto"/>
        <w:bottom w:val="none" w:sz="0" w:space="0" w:color="auto"/>
        <w:right w:val="none" w:sz="0" w:space="0" w:color="auto"/>
      </w:divBdr>
      <w:divsChild>
        <w:div w:id="604191395">
          <w:marLeft w:val="0"/>
          <w:marRight w:val="0"/>
          <w:marTop w:val="0"/>
          <w:marBottom w:val="0"/>
          <w:divBdr>
            <w:top w:val="none" w:sz="0" w:space="0" w:color="auto"/>
            <w:left w:val="none" w:sz="0" w:space="0" w:color="auto"/>
            <w:bottom w:val="none" w:sz="0" w:space="0" w:color="auto"/>
            <w:right w:val="none" w:sz="0" w:space="0" w:color="auto"/>
          </w:divBdr>
        </w:div>
        <w:div w:id="1657805159">
          <w:marLeft w:val="0"/>
          <w:marRight w:val="0"/>
          <w:marTop w:val="0"/>
          <w:marBottom w:val="0"/>
          <w:divBdr>
            <w:top w:val="none" w:sz="0" w:space="0" w:color="auto"/>
            <w:left w:val="none" w:sz="0" w:space="0" w:color="auto"/>
            <w:bottom w:val="none" w:sz="0" w:space="0" w:color="auto"/>
            <w:right w:val="none" w:sz="0" w:space="0" w:color="auto"/>
          </w:divBdr>
        </w:div>
      </w:divsChild>
    </w:div>
    <w:div w:id="163013187">
      <w:bodyDiv w:val="1"/>
      <w:marLeft w:val="0"/>
      <w:marRight w:val="0"/>
      <w:marTop w:val="0"/>
      <w:marBottom w:val="0"/>
      <w:divBdr>
        <w:top w:val="none" w:sz="0" w:space="0" w:color="auto"/>
        <w:left w:val="none" w:sz="0" w:space="0" w:color="auto"/>
        <w:bottom w:val="none" w:sz="0" w:space="0" w:color="auto"/>
        <w:right w:val="none" w:sz="0" w:space="0" w:color="auto"/>
      </w:divBdr>
    </w:div>
    <w:div w:id="242421127">
      <w:bodyDiv w:val="1"/>
      <w:marLeft w:val="0"/>
      <w:marRight w:val="0"/>
      <w:marTop w:val="0"/>
      <w:marBottom w:val="0"/>
      <w:divBdr>
        <w:top w:val="none" w:sz="0" w:space="0" w:color="auto"/>
        <w:left w:val="none" w:sz="0" w:space="0" w:color="auto"/>
        <w:bottom w:val="none" w:sz="0" w:space="0" w:color="auto"/>
        <w:right w:val="none" w:sz="0" w:space="0" w:color="auto"/>
      </w:divBdr>
    </w:div>
    <w:div w:id="262541970">
      <w:bodyDiv w:val="1"/>
      <w:marLeft w:val="0"/>
      <w:marRight w:val="0"/>
      <w:marTop w:val="0"/>
      <w:marBottom w:val="0"/>
      <w:divBdr>
        <w:top w:val="none" w:sz="0" w:space="0" w:color="auto"/>
        <w:left w:val="none" w:sz="0" w:space="0" w:color="auto"/>
        <w:bottom w:val="none" w:sz="0" w:space="0" w:color="auto"/>
        <w:right w:val="none" w:sz="0" w:space="0" w:color="auto"/>
      </w:divBdr>
      <w:divsChild>
        <w:div w:id="93600175">
          <w:marLeft w:val="0"/>
          <w:marRight w:val="0"/>
          <w:marTop w:val="0"/>
          <w:marBottom w:val="0"/>
          <w:divBdr>
            <w:top w:val="none" w:sz="0" w:space="0" w:color="auto"/>
            <w:left w:val="none" w:sz="0" w:space="0" w:color="auto"/>
            <w:bottom w:val="none" w:sz="0" w:space="0" w:color="auto"/>
            <w:right w:val="none" w:sz="0" w:space="0" w:color="auto"/>
          </w:divBdr>
        </w:div>
        <w:div w:id="295913012">
          <w:marLeft w:val="0"/>
          <w:marRight w:val="0"/>
          <w:marTop w:val="0"/>
          <w:marBottom w:val="0"/>
          <w:divBdr>
            <w:top w:val="none" w:sz="0" w:space="0" w:color="auto"/>
            <w:left w:val="none" w:sz="0" w:space="0" w:color="auto"/>
            <w:bottom w:val="none" w:sz="0" w:space="0" w:color="auto"/>
            <w:right w:val="none" w:sz="0" w:space="0" w:color="auto"/>
          </w:divBdr>
        </w:div>
        <w:div w:id="379666734">
          <w:marLeft w:val="0"/>
          <w:marRight w:val="0"/>
          <w:marTop w:val="0"/>
          <w:marBottom w:val="0"/>
          <w:divBdr>
            <w:top w:val="none" w:sz="0" w:space="0" w:color="auto"/>
            <w:left w:val="none" w:sz="0" w:space="0" w:color="auto"/>
            <w:bottom w:val="none" w:sz="0" w:space="0" w:color="auto"/>
            <w:right w:val="none" w:sz="0" w:space="0" w:color="auto"/>
          </w:divBdr>
        </w:div>
        <w:div w:id="596401484">
          <w:marLeft w:val="0"/>
          <w:marRight w:val="0"/>
          <w:marTop w:val="0"/>
          <w:marBottom w:val="0"/>
          <w:divBdr>
            <w:top w:val="none" w:sz="0" w:space="0" w:color="auto"/>
            <w:left w:val="none" w:sz="0" w:space="0" w:color="auto"/>
            <w:bottom w:val="none" w:sz="0" w:space="0" w:color="auto"/>
            <w:right w:val="none" w:sz="0" w:space="0" w:color="auto"/>
          </w:divBdr>
        </w:div>
        <w:div w:id="1161430937">
          <w:marLeft w:val="0"/>
          <w:marRight w:val="0"/>
          <w:marTop w:val="0"/>
          <w:marBottom w:val="0"/>
          <w:divBdr>
            <w:top w:val="none" w:sz="0" w:space="0" w:color="auto"/>
            <w:left w:val="none" w:sz="0" w:space="0" w:color="auto"/>
            <w:bottom w:val="none" w:sz="0" w:space="0" w:color="auto"/>
            <w:right w:val="none" w:sz="0" w:space="0" w:color="auto"/>
          </w:divBdr>
        </w:div>
        <w:div w:id="1239560016">
          <w:marLeft w:val="0"/>
          <w:marRight w:val="0"/>
          <w:marTop w:val="0"/>
          <w:marBottom w:val="0"/>
          <w:divBdr>
            <w:top w:val="none" w:sz="0" w:space="0" w:color="auto"/>
            <w:left w:val="none" w:sz="0" w:space="0" w:color="auto"/>
            <w:bottom w:val="none" w:sz="0" w:space="0" w:color="auto"/>
            <w:right w:val="none" w:sz="0" w:space="0" w:color="auto"/>
          </w:divBdr>
        </w:div>
        <w:div w:id="1301766094">
          <w:marLeft w:val="0"/>
          <w:marRight w:val="0"/>
          <w:marTop w:val="0"/>
          <w:marBottom w:val="0"/>
          <w:divBdr>
            <w:top w:val="none" w:sz="0" w:space="0" w:color="auto"/>
            <w:left w:val="none" w:sz="0" w:space="0" w:color="auto"/>
            <w:bottom w:val="none" w:sz="0" w:space="0" w:color="auto"/>
            <w:right w:val="none" w:sz="0" w:space="0" w:color="auto"/>
          </w:divBdr>
        </w:div>
        <w:div w:id="1398936104">
          <w:marLeft w:val="0"/>
          <w:marRight w:val="0"/>
          <w:marTop w:val="0"/>
          <w:marBottom w:val="0"/>
          <w:divBdr>
            <w:top w:val="none" w:sz="0" w:space="0" w:color="auto"/>
            <w:left w:val="none" w:sz="0" w:space="0" w:color="auto"/>
            <w:bottom w:val="none" w:sz="0" w:space="0" w:color="auto"/>
            <w:right w:val="none" w:sz="0" w:space="0" w:color="auto"/>
          </w:divBdr>
        </w:div>
        <w:div w:id="1404834540">
          <w:marLeft w:val="0"/>
          <w:marRight w:val="0"/>
          <w:marTop w:val="0"/>
          <w:marBottom w:val="0"/>
          <w:divBdr>
            <w:top w:val="none" w:sz="0" w:space="0" w:color="auto"/>
            <w:left w:val="none" w:sz="0" w:space="0" w:color="auto"/>
            <w:bottom w:val="none" w:sz="0" w:space="0" w:color="auto"/>
            <w:right w:val="none" w:sz="0" w:space="0" w:color="auto"/>
          </w:divBdr>
        </w:div>
        <w:div w:id="1445808299">
          <w:marLeft w:val="0"/>
          <w:marRight w:val="0"/>
          <w:marTop w:val="0"/>
          <w:marBottom w:val="0"/>
          <w:divBdr>
            <w:top w:val="none" w:sz="0" w:space="0" w:color="auto"/>
            <w:left w:val="none" w:sz="0" w:space="0" w:color="auto"/>
            <w:bottom w:val="none" w:sz="0" w:space="0" w:color="auto"/>
            <w:right w:val="none" w:sz="0" w:space="0" w:color="auto"/>
          </w:divBdr>
        </w:div>
        <w:div w:id="1805006930">
          <w:marLeft w:val="0"/>
          <w:marRight w:val="0"/>
          <w:marTop w:val="0"/>
          <w:marBottom w:val="0"/>
          <w:divBdr>
            <w:top w:val="none" w:sz="0" w:space="0" w:color="auto"/>
            <w:left w:val="none" w:sz="0" w:space="0" w:color="auto"/>
            <w:bottom w:val="none" w:sz="0" w:space="0" w:color="auto"/>
            <w:right w:val="none" w:sz="0" w:space="0" w:color="auto"/>
          </w:divBdr>
        </w:div>
        <w:div w:id="2002734958">
          <w:marLeft w:val="0"/>
          <w:marRight w:val="0"/>
          <w:marTop w:val="0"/>
          <w:marBottom w:val="0"/>
          <w:divBdr>
            <w:top w:val="none" w:sz="0" w:space="0" w:color="auto"/>
            <w:left w:val="none" w:sz="0" w:space="0" w:color="auto"/>
            <w:bottom w:val="none" w:sz="0" w:space="0" w:color="auto"/>
            <w:right w:val="none" w:sz="0" w:space="0" w:color="auto"/>
          </w:divBdr>
        </w:div>
        <w:div w:id="2018802996">
          <w:marLeft w:val="0"/>
          <w:marRight w:val="0"/>
          <w:marTop w:val="0"/>
          <w:marBottom w:val="0"/>
          <w:divBdr>
            <w:top w:val="none" w:sz="0" w:space="0" w:color="auto"/>
            <w:left w:val="none" w:sz="0" w:space="0" w:color="auto"/>
            <w:bottom w:val="none" w:sz="0" w:space="0" w:color="auto"/>
            <w:right w:val="none" w:sz="0" w:space="0" w:color="auto"/>
          </w:divBdr>
        </w:div>
        <w:div w:id="2098136750">
          <w:marLeft w:val="0"/>
          <w:marRight w:val="0"/>
          <w:marTop w:val="0"/>
          <w:marBottom w:val="0"/>
          <w:divBdr>
            <w:top w:val="none" w:sz="0" w:space="0" w:color="auto"/>
            <w:left w:val="none" w:sz="0" w:space="0" w:color="auto"/>
            <w:bottom w:val="none" w:sz="0" w:space="0" w:color="auto"/>
            <w:right w:val="none" w:sz="0" w:space="0" w:color="auto"/>
          </w:divBdr>
        </w:div>
      </w:divsChild>
    </w:div>
    <w:div w:id="273169557">
      <w:bodyDiv w:val="1"/>
      <w:marLeft w:val="0"/>
      <w:marRight w:val="0"/>
      <w:marTop w:val="0"/>
      <w:marBottom w:val="0"/>
      <w:divBdr>
        <w:top w:val="none" w:sz="0" w:space="0" w:color="auto"/>
        <w:left w:val="none" w:sz="0" w:space="0" w:color="auto"/>
        <w:bottom w:val="none" w:sz="0" w:space="0" w:color="auto"/>
        <w:right w:val="none" w:sz="0" w:space="0" w:color="auto"/>
      </w:divBdr>
    </w:div>
    <w:div w:id="320475374">
      <w:bodyDiv w:val="1"/>
      <w:marLeft w:val="0"/>
      <w:marRight w:val="0"/>
      <w:marTop w:val="0"/>
      <w:marBottom w:val="0"/>
      <w:divBdr>
        <w:top w:val="none" w:sz="0" w:space="0" w:color="auto"/>
        <w:left w:val="none" w:sz="0" w:space="0" w:color="auto"/>
        <w:bottom w:val="none" w:sz="0" w:space="0" w:color="auto"/>
        <w:right w:val="none" w:sz="0" w:space="0" w:color="auto"/>
      </w:divBdr>
      <w:divsChild>
        <w:div w:id="779376820">
          <w:marLeft w:val="0"/>
          <w:marRight w:val="0"/>
          <w:marTop w:val="150"/>
          <w:marBottom w:val="150"/>
          <w:divBdr>
            <w:top w:val="single" w:sz="4" w:space="0" w:color="005294"/>
            <w:left w:val="single" w:sz="4" w:space="0" w:color="005294"/>
            <w:bottom w:val="single" w:sz="4" w:space="0" w:color="005294"/>
            <w:right w:val="single" w:sz="4" w:space="0" w:color="005294"/>
          </w:divBdr>
          <w:divsChild>
            <w:div w:id="87779476">
              <w:marLeft w:val="0"/>
              <w:marRight w:val="0"/>
              <w:marTop w:val="0"/>
              <w:marBottom w:val="0"/>
              <w:divBdr>
                <w:top w:val="none" w:sz="0" w:space="0" w:color="auto"/>
                <w:left w:val="none" w:sz="0" w:space="0" w:color="auto"/>
                <w:bottom w:val="none" w:sz="0" w:space="0" w:color="auto"/>
                <w:right w:val="none" w:sz="0" w:space="0" w:color="auto"/>
              </w:divBdr>
              <w:divsChild>
                <w:div w:id="142149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19403">
      <w:bodyDiv w:val="1"/>
      <w:marLeft w:val="0"/>
      <w:marRight w:val="0"/>
      <w:marTop w:val="0"/>
      <w:marBottom w:val="0"/>
      <w:divBdr>
        <w:top w:val="none" w:sz="0" w:space="0" w:color="auto"/>
        <w:left w:val="none" w:sz="0" w:space="0" w:color="auto"/>
        <w:bottom w:val="none" w:sz="0" w:space="0" w:color="auto"/>
        <w:right w:val="none" w:sz="0" w:space="0" w:color="auto"/>
      </w:divBdr>
    </w:div>
    <w:div w:id="422839978">
      <w:bodyDiv w:val="1"/>
      <w:marLeft w:val="0"/>
      <w:marRight w:val="0"/>
      <w:marTop w:val="0"/>
      <w:marBottom w:val="0"/>
      <w:divBdr>
        <w:top w:val="none" w:sz="0" w:space="0" w:color="auto"/>
        <w:left w:val="none" w:sz="0" w:space="0" w:color="auto"/>
        <w:bottom w:val="none" w:sz="0" w:space="0" w:color="auto"/>
        <w:right w:val="none" w:sz="0" w:space="0" w:color="auto"/>
      </w:divBdr>
      <w:divsChild>
        <w:div w:id="2114741769">
          <w:marLeft w:val="0"/>
          <w:marRight w:val="0"/>
          <w:marTop w:val="0"/>
          <w:marBottom w:val="0"/>
          <w:divBdr>
            <w:top w:val="none" w:sz="0" w:space="0" w:color="auto"/>
            <w:left w:val="none" w:sz="0" w:space="0" w:color="auto"/>
            <w:bottom w:val="none" w:sz="0" w:space="0" w:color="auto"/>
            <w:right w:val="none" w:sz="0" w:space="0" w:color="auto"/>
          </w:divBdr>
          <w:divsChild>
            <w:div w:id="685860621">
              <w:marLeft w:val="0"/>
              <w:marRight w:val="0"/>
              <w:marTop w:val="0"/>
              <w:marBottom w:val="0"/>
              <w:divBdr>
                <w:top w:val="none" w:sz="0" w:space="0" w:color="auto"/>
                <w:left w:val="none" w:sz="0" w:space="0" w:color="auto"/>
                <w:bottom w:val="none" w:sz="0" w:space="0" w:color="auto"/>
                <w:right w:val="none" w:sz="0" w:space="0" w:color="auto"/>
              </w:divBdr>
              <w:divsChild>
                <w:div w:id="821852226">
                  <w:marLeft w:val="-200"/>
                  <w:marRight w:val="0"/>
                  <w:marTop w:val="0"/>
                  <w:marBottom w:val="0"/>
                  <w:divBdr>
                    <w:top w:val="none" w:sz="0" w:space="0" w:color="auto"/>
                    <w:left w:val="none" w:sz="0" w:space="0" w:color="auto"/>
                    <w:bottom w:val="none" w:sz="0" w:space="0" w:color="auto"/>
                    <w:right w:val="none" w:sz="0" w:space="0" w:color="auto"/>
                  </w:divBdr>
                  <w:divsChild>
                    <w:div w:id="282660109">
                      <w:marLeft w:val="0"/>
                      <w:marRight w:val="0"/>
                      <w:marTop w:val="0"/>
                      <w:marBottom w:val="0"/>
                      <w:divBdr>
                        <w:top w:val="none" w:sz="0" w:space="0" w:color="auto"/>
                        <w:left w:val="none" w:sz="0" w:space="0" w:color="auto"/>
                        <w:bottom w:val="none" w:sz="0" w:space="0" w:color="auto"/>
                        <w:right w:val="none" w:sz="0" w:space="0" w:color="auto"/>
                      </w:divBdr>
                      <w:divsChild>
                        <w:div w:id="932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621054">
      <w:bodyDiv w:val="1"/>
      <w:marLeft w:val="0"/>
      <w:marRight w:val="0"/>
      <w:marTop w:val="0"/>
      <w:marBottom w:val="0"/>
      <w:divBdr>
        <w:top w:val="none" w:sz="0" w:space="0" w:color="auto"/>
        <w:left w:val="none" w:sz="0" w:space="0" w:color="auto"/>
        <w:bottom w:val="none" w:sz="0" w:space="0" w:color="auto"/>
        <w:right w:val="none" w:sz="0" w:space="0" w:color="auto"/>
      </w:divBdr>
    </w:div>
    <w:div w:id="453254768">
      <w:bodyDiv w:val="1"/>
      <w:marLeft w:val="0"/>
      <w:marRight w:val="0"/>
      <w:marTop w:val="0"/>
      <w:marBottom w:val="0"/>
      <w:divBdr>
        <w:top w:val="none" w:sz="0" w:space="0" w:color="auto"/>
        <w:left w:val="none" w:sz="0" w:space="0" w:color="auto"/>
        <w:bottom w:val="none" w:sz="0" w:space="0" w:color="auto"/>
        <w:right w:val="none" w:sz="0" w:space="0" w:color="auto"/>
      </w:divBdr>
    </w:div>
    <w:div w:id="458500094">
      <w:bodyDiv w:val="1"/>
      <w:marLeft w:val="0"/>
      <w:marRight w:val="0"/>
      <w:marTop w:val="0"/>
      <w:marBottom w:val="0"/>
      <w:divBdr>
        <w:top w:val="none" w:sz="0" w:space="0" w:color="auto"/>
        <w:left w:val="none" w:sz="0" w:space="0" w:color="auto"/>
        <w:bottom w:val="none" w:sz="0" w:space="0" w:color="auto"/>
        <w:right w:val="none" w:sz="0" w:space="0" w:color="auto"/>
      </w:divBdr>
    </w:div>
    <w:div w:id="505093984">
      <w:bodyDiv w:val="1"/>
      <w:marLeft w:val="0"/>
      <w:marRight w:val="0"/>
      <w:marTop w:val="0"/>
      <w:marBottom w:val="0"/>
      <w:divBdr>
        <w:top w:val="none" w:sz="0" w:space="0" w:color="auto"/>
        <w:left w:val="none" w:sz="0" w:space="0" w:color="auto"/>
        <w:bottom w:val="none" w:sz="0" w:space="0" w:color="auto"/>
        <w:right w:val="none" w:sz="0" w:space="0" w:color="auto"/>
      </w:divBdr>
      <w:divsChild>
        <w:div w:id="821429135">
          <w:marLeft w:val="0"/>
          <w:marRight w:val="0"/>
          <w:marTop w:val="0"/>
          <w:marBottom w:val="0"/>
          <w:divBdr>
            <w:top w:val="none" w:sz="0" w:space="0" w:color="auto"/>
            <w:left w:val="none" w:sz="0" w:space="0" w:color="auto"/>
            <w:bottom w:val="none" w:sz="0" w:space="0" w:color="auto"/>
            <w:right w:val="none" w:sz="0" w:space="0" w:color="auto"/>
          </w:divBdr>
        </w:div>
      </w:divsChild>
    </w:div>
    <w:div w:id="571280875">
      <w:bodyDiv w:val="1"/>
      <w:marLeft w:val="0"/>
      <w:marRight w:val="0"/>
      <w:marTop w:val="0"/>
      <w:marBottom w:val="0"/>
      <w:divBdr>
        <w:top w:val="none" w:sz="0" w:space="0" w:color="auto"/>
        <w:left w:val="none" w:sz="0" w:space="0" w:color="auto"/>
        <w:bottom w:val="none" w:sz="0" w:space="0" w:color="auto"/>
        <w:right w:val="none" w:sz="0" w:space="0" w:color="auto"/>
      </w:divBdr>
    </w:div>
    <w:div w:id="585457219">
      <w:bodyDiv w:val="1"/>
      <w:marLeft w:val="0"/>
      <w:marRight w:val="0"/>
      <w:marTop w:val="0"/>
      <w:marBottom w:val="0"/>
      <w:divBdr>
        <w:top w:val="none" w:sz="0" w:space="0" w:color="auto"/>
        <w:left w:val="none" w:sz="0" w:space="0" w:color="auto"/>
        <w:bottom w:val="none" w:sz="0" w:space="0" w:color="auto"/>
        <w:right w:val="none" w:sz="0" w:space="0" w:color="auto"/>
      </w:divBdr>
      <w:divsChild>
        <w:div w:id="1950160631">
          <w:marLeft w:val="0"/>
          <w:marRight w:val="0"/>
          <w:marTop w:val="180"/>
          <w:marBottom w:val="180"/>
          <w:divBdr>
            <w:top w:val="single" w:sz="4" w:space="0" w:color="005294"/>
            <w:left w:val="single" w:sz="4" w:space="0" w:color="005294"/>
            <w:bottom w:val="single" w:sz="4" w:space="0" w:color="005294"/>
            <w:right w:val="single" w:sz="4" w:space="0" w:color="005294"/>
          </w:divBdr>
          <w:divsChild>
            <w:div w:id="1620606731">
              <w:marLeft w:val="0"/>
              <w:marRight w:val="0"/>
              <w:marTop w:val="0"/>
              <w:marBottom w:val="0"/>
              <w:divBdr>
                <w:top w:val="none" w:sz="0" w:space="0" w:color="auto"/>
                <w:left w:val="none" w:sz="0" w:space="0" w:color="auto"/>
                <w:bottom w:val="none" w:sz="0" w:space="0" w:color="auto"/>
                <w:right w:val="none" w:sz="0" w:space="0" w:color="auto"/>
              </w:divBdr>
              <w:divsChild>
                <w:div w:id="1786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40214">
      <w:bodyDiv w:val="1"/>
      <w:marLeft w:val="0"/>
      <w:marRight w:val="0"/>
      <w:marTop w:val="0"/>
      <w:marBottom w:val="0"/>
      <w:divBdr>
        <w:top w:val="none" w:sz="0" w:space="0" w:color="auto"/>
        <w:left w:val="none" w:sz="0" w:space="0" w:color="auto"/>
        <w:bottom w:val="none" w:sz="0" w:space="0" w:color="auto"/>
        <w:right w:val="none" w:sz="0" w:space="0" w:color="auto"/>
      </w:divBdr>
    </w:div>
    <w:div w:id="621422037">
      <w:bodyDiv w:val="1"/>
      <w:marLeft w:val="0"/>
      <w:marRight w:val="0"/>
      <w:marTop w:val="0"/>
      <w:marBottom w:val="0"/>
      <w:divBdr>
        <w:top w:val="none" w:sz="0" w:space="0" w:color="auto"/>
        <w:left w:val="none" w:sz="0" w:space="0" w:color="auto"/>
        <w:bottom w:val="none" w:sz="0" w:space="0" w:color="auto"/>
        <w:right w:val="none" w:sz="0" w:space="0" w:color="auto"/>
      </w:divBdr>
      <w:divsChild>
        <w:div w:id="174345785">
          <w:marLeft w:val="0"/>
          <w:marRight w:val="0"/>
          <w:marTop w:val="0"/>
          <w:marBottom w:val="0"/>
          <w:divBdr>
            <w:top w:val="none" w:sz="0" w:space="0" w:color="auto"/>
            <w:left w:val="none" w:sz="0" w:space="0" w:color="auto"/>
            <w:bottom w:val="none" w:sz="0" w:space="0" w:color="auto"/>
            <w:right w:val="none" w:sz="0" w:space="0" w:color="auto"/>
          </w:divBdr>
        </w:div>
        <w:div w:id="181825366">
          <w:marLeft w:val="0"/>
          <w:marRight w:val="0"/>
          <w:marTop w:val="0"/>
          <w:marBottom w:val="0"/>
          <w:divBdr>
            <w:top w:val="none" w:sz="0" w:space="0" w:color="auto"/>
            <w:left w:val="none" w:sz="0" w:space="0" w:color="auto"/>
            <w:bottom w:val="none" w:sz="0" w:space="0" w:color="auto"/>
            <w:right w:val="none" w:sz="0" w:space="0" w:color="auto"/>
          </w:divBdr>
        </w:div>
        <w:div w:id="241649506">
          <w:marLeft w:val="0"/>
          <w:marRight w:val="0"/>
          <w:marTop w:val="0"/>
          <w:marBottom w:val="0"/>
          <w:divBdr>
            <w:top w:val="none" w:sz="0" w:space="0" w:color="auto"/>
            <w:left w:val="none" w:sz="0" w:space="0" w:color="auto"/>
            <w:bottom w:val="none" w:sz="0" w:space="0" w:color="auto"/>
            <w:right w:val="none" w:sz="0" w:space="0" w:color="auto"/>
          </w:divBdr>
        </w:div>
        <w:div w:id="286200750">
          <w:marLeft w:val="0"/>
          <w:marRight w:val="0"/>
          <w:marTop w:val="0"/>
          <w:marBottom w:val="0"/>
          <w:divBdr>
            <w:top w:val="none" w:sz="0" w:space="0" w:color="auto"/>
            <w:left w:val="none" w:sz="0" w:space="0" w:color="auto"/>
            <w:bottom w:val="none" w:sz="0" w:space="0" w:color="auto"/>
            <w:right w:val="none" w:sz="0" w:space="0" w:color="auto"/>
          </w:divBdr>
        </w:div>
        <w:div w:id="508101669">
          <w:marLeft w:val="0"/>
          <w:marRight w:val="0"/>
          <w:marTop w:val="0"/>
          <w:marBottom w:val="0"/>
          <w:divBdr>
            <w:top w:val="none" w:sz="0" w:space="0" w:color="auto"/>
            <w:left w:val="none" w:sz="0" w:space="0" w:color="auto"/>
            <w:bottom w:val="none" w:sz="0" w:space="0" w:color="auto"/>
            <w:right w:val="none" w:sz="0" w:space="0" w:color="auto"/>
          </w:divBdr>
        </w:div>
        <w:div w:id="830800236">
          <w:marLeft w:val="0"/>
          <w:marRight w:val="0"/>
          <w:marTop w:val="0"/>
          <w:marBottom w:val="0"/>
          <w:divBdr>
            <w:top w:val="none" w:sz="0" w:space="0" w:color="auto"/>
            <w:left w:val="none" w:sz="0" w:space="0" w:color="auto"/>
            <w:bottom w:val="none" w:sz="0" w:space="0" w:color="auto"/>
            <w:right w:val="none" w:sz="0" w:space="0" w:color="auto"/>
          </w:divBdr>
        </w:div>
        <w:div w:id="1148666708">
          <w:marLeft w:val="0"/>
          <w:marRight w:val="0"/>
          <w:marTop w:val="0"/>
          <w:marBottom w:val="0"/>
          <w:divBdr>
            <w:top w:val="none" w:sz="0" w:space="0" w:color="auto"/>
            <w:left w:val="none" w:sz="0" w:space="0" w:color="auto"/>
            <w:bottom w:val="none" w:sz="0" w:space="0" w:color="auto"/>
            <w:right w:val="none" w:sz="0" w:space="0" w:color="auto"/>
          </w:divBdr>
        </w:div>
        <w:div w:id="1777407038">
          <w:marLeft w:val="0"/>
          <w:marRight w:val="0"/>
          <w:marTop w:val="0"/>
          <w:marBottom w:val="0"/>
          <w:divBdr>
            <w:top w:val="none" w:sz="0" w:space="0" w:color="auto"/>
            <w:left w:val="none" w:sz="0" w:space="0" w:color="auto"/>
            <w:bottom w:val="none" w:sz="0" w:space="0" w:color="auto"/>
            <w:right w:val="none" w:sz="0" w:space="0" w:color="auto"/>
          </w:divBdr>
        </w:div>
        <w:div w:id="1864324920">
          <w:marLeft w:val="0"/>
          <w:marRight w:val="0"/>
          <w:marTop w:val="0"/>
          <w:marBottom w:val="0"/>
          <w:divBdr>
            <w:top w:val="none" w:sz="0" w:space="0" w:color="auto"/>
            <w:left w:val="none" w:sz="0" w:space="0" w:color="auto"/>
            <w:bottom w:val="none" w:sz="0" w:space="0" w:color="auto"/>
            <w:right w:val="none" w:sz="0" w:space="0" w:color="auto"/>
          </w:divBdr>
        </w:div>
        <w:div w:id="1998264917">
          <w:marLeft w:val="0"/>
          <w:marRight w:val="0"/>
          <w:marTop w:val="0"/>
          <w:marBottom w:val="0"/>
          <w:divBdr>
            <w:top w:val="none" w:sz="0" w:space="0" w:color="auto"/>
            <w:left w:val="none" w:sz="0" w:space="0" w:color="auto"/>
            <w:bottom w:val="none" w:sz="0" w:space="0" w:color="auto"/>
            <w:right w:val="none" w:sz="0" w:space="0" w:color="auto"/>
          </w:divBdr>
        </w:div>
      </w:divsChild>
    </w:div>
    <w:div w:id="637106037">
      <w:bodyDiv w:val="1"/>
      <w:marLeft w:val="0"/>
      <w:marRight w:val="0"/>
      <w:marTop w:val="0"/>
      <w:marBottom w:val="0"/>
      <w:divBdr>
        <w:top w:val="none" w:sz="0" w:space="0" w:color="auto"/>
        <w:left w:val="none" w:sz="0" w:space="0" w:color="auto"/>
        <w:bottom w:val="none" w:sz="0" w:space="0" w:color="auto"/>
        <w:right w:val="none" w:sz="0" w:space="0" w:color="auto"/>
      </w:divBdr>
    </w:div>
    <w:div w:id="658580867">
      <w:bodyDiv w:val="1"/>
      <w:marLeft w:val="0"/>
      <w:marRight w:val="0"/>
      <w:marTop w:val="0"/>
      <w:marBottom w:val="0"/>
      <w:divBdr>
        <w:top w:val="none" w:sz="0" w:space="0" w:color="auto"/>
        <w:left w:val="none" w:sz="0" w:space="0" w:color="auto"/>
        <w:bottom w:val="none" w:sz="0" w:space="0" w:color="auto"/>
        <w:right w:val="none" w:sz="0" w:space="0" w:color="auto"/>
      </w:divBdr>
      <w:divsChild>
        <w:div w:id="987827966">
          <w:marLeft w:val="0"/>
          <w:marRight w:val="0"/>
          <w:marTop w:val="0"/>
          <w:marBottom w:val="0"/>
          <w:divBdr>
            <w:top w:val="none" w:sz="0" w:space="0" w:color="auto"/>
            <w:left w:val="none" w:sz="0" w:space="0" w:color="auto"/>
            <w:bottom w:val="none" w:sz="0" w:space="0" w:color="auto"/>
            <w:right w:val="none" w:sz="0" w:space="0" w:color="auto"/>
          </w:divBdr>
        </w:div>
      </w:divsChild>
    </w:div>
    <w:div w:id="730889600">
      <w:bodyDiv w:val="1"/>
      <w:marLeft w:val="0"/>
      <w:marRight w:val="0"/>
      <w:marTop w:val="0"/>
      <w:marBottom w:val="0"/>
      <w:divBdr>
        <w:top w:val="none" w:sz="0" w:space="0" w:color="auto"/>
        <w:left w:val="none" w:sz="0" w:space="0" w:color="auto"/>
        <w:bottom w:val="none" w:sz="0" w:space="0" w:color="auto"/>
        <w:right w:val="none" w:sz="0" w:space="0" w:color="auto"/>
      </w:divBdr>
    </w:div>
    <w:div w:id="784153424">
      <w:bodyDiv w:val="1"/>
      <w:marLeft w:val="0"/>
      <w:marRight w:val="0"/>
      <w:marTop w:val="0"/>
      <w:marBottom w:val="0"/>
      <w:divBdr>
        <w:top w:val="none" w:sz="0" w:space="0" w:color="auto"/>
        <w:left w:val="none" w:sz="0" w:space="0" w:color="auto"/>
        <w:bottom w:val="none" w:sz="0" w:space="0" w:color="auto"/>
        <w:right w:val="none" w:sz="0" w:space="0" w:color="auto"/>
      </w:divBdr>
      <w:divsChild>
        <w:div w:id="2025326740">
          <w:marLeft w:val="0"/>
          <w:marRight w:val="0"/>
          <w:marTop w:val="0"/>
          <w:marBottom w:val="0"/>
          <w:divBdr>
            <w:top w:val="none" w:sz="0" w:space="0" w:color="auto"/>
            <w:left w:val="none" w:sz="0" w:space="0" w:color="auto"/>
            <w:bottom w:val="none" w:sz="0" w:space="0" w:color="auto"/>
            <w:right w:val="none" w:sz="0" w:space="0" w:color="auto"/>
          </w:divBdr>
        </w:div>
      </w:divsChild>
    </w:div>
    <w:div w:id="827405257">
      <w:bodyDiv w:val="1"/>
      <w:marLeft w:val="0"/>
      <w:marRight w:val="0"/>
      <w:marTop w:val="0"/>
      <w:marBottom w:val="0"/>
      <w:divBdr>
        <w:top w:val="none" w:sz="0" w:space="0" w:color="auto"/>
        <w:left w:val="none" w:sz="0" w:space="0" w:color="auto"/>
        <w:bottom w:val="none" w:sz="0" w:space="0" w:color="auto"/>
        <w:right w:val="none" w:sz="0" w:space="0" w:color="auto"/>
      </w:divBdr>
    </w:div>
    <w:div w:id="851526687">
      <w:bodyDiv w:val="1"/>
      <w:marLeft w:val="0"/>
      <w:marRight w:val="0"/>
      <w:marTop w:val="0"/>
      <w:marBottom w:val="0"/>
      <w:divBdr>
        <w:top w:val="none" w:sz="0" w:space="0" w:color="auto"/>
        <w:left w:val="none" w:sz="0" w:space="0" w:color="auto"/>
        <w:bottom w:val="none" w:sz="0" w:space="0" w:color="auto"/>
        <w:right w:val="none" w:sz="0" w:space="0" w:color="auto"/>
      </w:divBdr>
      <w:divsChild>
        <w:div w:id="124740499">
          <w:marLeft w:val="0"/>
          <w:marRight w:val="0"/>
          <w:marTop w:val="0"/>
          <w:marBottom w:val="0"/>
          <w:divBdr>
            <w:top w:val="none" w:sz="0" w:space="0" w:color="auto"/>
            <w:left w:val="none" w:sz="0" w:space="0" w:color="auto"/>
            <w:bottom w:val="none" w:sz="0" w:space="0" w:color="auto"/>
            <w:right w:val="none" w:sz="0" w:space="0" w:color="auto"/>
          </w:divBdr>
        </w:div>
        <w:div w:id="154541147">
          <w:marLeft w:val="0"/>
          <w:marRight w:val="0"/>
          <w:marTop w:val="0"/>
          <w:marBottom w:val="0"/>
          <w:divBdr>
            <w:top w:val="none" w:sz="0" w:space="0" w:color="auto"/>
            <w:left w:val="none" w:sz="0" w:space="0" w:color="auto"/>
            <w:bottom w:val="none" w:sz="0" w:space="0" w:color="auto"/>
            <w:right w:val="none" w:sz="0" w:space="0" w:color="auto"/>
          </w:divBdr>
        </w:div>
        <w:div w:id="506406712">
          <w:marLeft w:val="0"/>
          <w:marRight w:val="0"/>
          <w:marTop w:val="0"/>
          <w:marBottom w:val="0"/>
          <w:divBdr>
            <w:top w:val="none" w:sz="0" w:space="0" w:color="auto"/>
            <w:left w:val="none" w:sz="0" w:space="0" w:color="auto"/>
            <w:bottom w:val="none" w:sz="0" w:space="0" w:color="auto"/>
            <w:right w:val="none" w:sz="0" w:space="0" w:color="auto"/>
          </w:divBdr>
        </w:div>
        <w:div w:id="583880876">
          <w:marLeft w:val="0"/>
          <w:marRight w:val="0"/>
          <w:marTop w:val="0"/>
          <w:marBottom w:val="0"/>
          <w:divBdr>
            <w:top w:val="none" w:sz="0" w:space="0" w:color="auto"/>
            <w:left w:val="none" w:sz="0" w:space="0" w:color="auto"/>
            <w:bottom w:val="none" w:sz="0" w:space="0" w:color="auto"/>
            <w:right w:val="none" w:sz="0" w:space="0" w:color="auto"/>
          </w:divBdr>
        </w:div>
        <w:div w:id="603611579">
          <w:marLeft w:val="0"/>
          <w:marRight w:val="0"/>
          <w:marTop w:val="0"/>
          <w:marBottom w:val="0"/>
          <w:divBdr>
            <w:top w:val="none" w:sz="0" w:space="0" w:color="auto"/>
            <w:left w:val="none" w:sz="0" w:space="0" w:color="auto"/>
            <w:bottom w:val="none" w:sz="0" w:space="0" w:color="auto"/>
            <w:right w:val="none" w:sz="0" w:space="0" w:color="auto"/>
          </w:divBdr>
        </w:div>
        <w:div w:id="640185159">
          <w:marLeft w:val="0"/>
          <w:marRight w:val="0"/>
          <w:marTop w:val="0"/>
          <w:marBottom w:val="0"/>
          <w:divBdr>
            <w:top w:val="none" w:sz="0" w:space="0" w:color="auto"/>
            <w:left w:val="none" w:sz="0" w:space="0" w:color="auto"/>
            <w:bottom w:val="none" w:sz="0" w:space="0" w:color="auto"/>
            <w:right w:val="none" w:sz="0" w:space="0" w:color="auto"/>
          </w:divBdr>
        </w:div>
        <w:div w:id="760876554">
          <w:marLeft w:val="0"/>
          <w:marRight w:val="0"/>
          <w:marTop w:val="0"/>
          <w:marBottom w:val="0"/>
          <w:divBdr>
            <w:top w:val="none" w:sz="0" w:space="0" w:color="auto"/>
            <w:left w:val="none" w:sz="0" w:space="0" w:color="auto"/>
            <w:bottom w:val="none" w:sz="0" w:space="0" w:color="auto"/>
            <w:right w:val="none" w:sz="0" w:space="0" w:color="auto"/>
          </w:divBdr>
        </w:div>
        <w:div w:id="771362730">
          <w:marLeft w:val="0"/>
          <w:marRight w:val="0"/>
          <w:marTop w:val="0"/>
          <w:marBottom w:val="0"/>
          <w:divBdr>
            <w:top w:val="none" w:sz="0" w:space="0" w:color="auto"/>
            <w:left w:val="none" w:sz="0" w:space="0" w:color="auto"/>
            <w:bottom w:val="none" w:sz="0" w:space="0" w:color="auto"/>
            <w:right w:val="none" w:sz="0" w:space="0" w:color="auto"/>
          </w:divBdr>
        </w:div>
        <w:div w:id="819032096">
          <w:marLeft w:val="0"/>
          <w:marRight w:val="0"/>
          <w:marTop w:val="0"/>
          <w:marBottom w:val="0"/>
          <w:divBdr>
            <w:top w:val="none" w:sz="0" w:space="0" w:color="auto"/>
            <w:left w:val="none" w:sz="0" w:space="0" w:color="auto"/>
            <w:bottom w:val="none" w:sz="0" w:space="0" w:color="auto"/>
            <w:right w:val="none" w:sz="0" w:space="0" w:color="auto"/>
          </w:divBdr>
        </w:div>
        <w:div w:id="887641482">
          <w:marLeft w:val="0"/>
          <w:marRight w:val="0"/>
          <w:marTop w:val="0"/>
          <w:marBottom w:val="0"/>
          <w:divBdr>
            <w:top w:val="none" w:sz="0" w:space="0" w:color="auto"/>
            <w:left w:val="none" w:sz="0" w:space="0" w:color="auto"/>
            <w:bottom w:val="none" w:sz="0" w:space="0" w:color="auto"/>
            <w:right w:val="none" w:sz="0" w:space="0" w:color="auto"/>
          </w:divBdr>
        </w:div>
        <w:div w:id="897126783">
          <w:marLeft w:val="0"/>
          <w:marRight w:val="0"/>
          <w:marTop w:val="0"/>
          <w:marBottom w:val="0"/>
          <w:divBdr>
            <w:top w:val="none" w:sz="0" w:space="0" w:color="auto"/>
            <w:left w:val="none" w:sz="0" w:space="0" w:color="auto"/>
            <w:bottom w:val="none" w:sz="0" w:space="0" w:color="auto"/>
            <w:right w:val="none" w:sz="0" w:space="0" w:color="auto"/>
          </w:divBdr>
        </w:div>
        <w:div w:id="1397045614">
          <w:marLeft w:val="0"/>
          <w:marRight w:val="0"/>
          <w:marTop w:val="0"/>
          <w:marBottom w:val="0"/>
          <w:divBdr>
            <w:top w:val="none" w:sz="0" w:space="0" w:color="auto"/>
            <w:left w:val="none" w:sz="0" w:space="0" w:color="auto"/>
            <w:bottom w:val="none" w:sz="0" w:space="0" w:color="auto"/>
            <w:right w:val="none" w:sz="0" w:space="0" w:color="auto"/>
          </w:divBdr>
        </w:div>
        <w:div w:id="1551109439">
          <w:marLeft w:val="0"/>
          <w:marRight w:val="0"/>
          <w:marTop w:val="0"/>
          <w:marBottom w:val="0"/>
          <w:divBdr>
            <w:top w:val="none" w:sz="0" w:space="0" w:color="auto"/>
            <w:left w:val="none" w:sz="0" w:space="0" w:color="auto"/>
            <w:bottom w:val="none" w:sz="0" w:space="0" w:color="auto"/>
            <w:right w:val="none" w:sz="0" w:space="0" w:color="auto"/>
          </w:divBdr>
        </w:div>
        <w:div w:id="1692412267">
          <w:marLeft w:val="0"/>
          <w:marRight w:val="0"/>
          <w:marTop w:val="0"/>
          <w:marBottom w:val="0"/>
          <w:divBdr>
            <w:top w:val="none" w:sz="0" w:space="0" w:color="auto"/>
            <w:left w:val="none" w:sz="0" w:space="0" w:color="auto"/>
            <w:bottom w:val="none" w:sz="0" w:space="0" w:color="auto"/>
            <w:right w:val="none" w:sz="0" w:space="0" w:color="auto"/>
          </w:divBdr>
        </w:div>
        <w:div w:id="1784811825">
          <w:marLeft w:val="0"/>
          <w:marRight w:val="0"/>
          <w:marTop w:val="0"/>
          <w:marBottom w:val="0"/>
          <w:divBdr>
            <w:top w:val="none" w:sz="0" w:space="0" w:color="auto"/>
            <w:left w:val="none" w:sz="0" w:space="0" w:color="auto"/>
            <w:bottom w:val="none" w:sz="0" w:space="0" w:color="auto"/>
            <w:right w:val="none" w:sz="0" w:space="0" w:color="auto"/>
          </w:divBdr>
        </w:div>
        <w:div w:id="1884562264">
          <w:marLeft w:val="0"/>
          <w:marRight w:val="0"/>
          <w:marTop w:val="0"/>
          <w:marBottom w:val="0"/>
          <w:divBdr>
            <w:top w:val="none" w:sz="0" w:space="0" w:color="auto"/>
            <w:left w:val="none" w:sz="0" w:space="0" w:color="auto"/>
            <w:bottom w:val="none" w:sz="0" w:space="0" w:color="auto"/>
            <w:right w:val="none" w:sz="0" w:space="0" w:color="auto"/>
          </w:divBdr>
        </w:div>
        <w:div w:id="2084982679">
          <w:marLeft w:val="0"/>
          <w:marRight w:val="0"/>
          <w:marTop w:val="0"/>
          <w:marBottom w:val="0"/>
          <w:divBdr>
            <w:top w:val="none" w:sz="0" w:space="0" w:color="auto"/>
            <w:left w:val="none" w:sz="0" w:space="0" w:color="auto"/>
            <w:bottom w:val="none" w:sz="0" w:space="0" w:color="auto"/>
            <w:right w:val="none" w:sz="0" w:space="0" w:color="auto"/>
          </w:divBdr>
        </w:div>
        <w:div w:id="2128424487">
          <w:marLeft w:val="0"/>
          <w:marRight w:val="0"/>
          <w:marTop w:val="0"/>
          <w:marBottom w:val="0"/>
          <w:divBdr>
            <w:top w:val="none" w:sz="0" w:space="0" w:color="auto"/>
            <w:left w:val="none" w:sz="0" w:space="0" w:color="auto"/>
            <w:bottom w:val="none" w:sz="0" w:space="0" w:color="auto"/>
            <w:right w:val="none" w:sz="0" w:space="0" w:color="auto"/>
          </w:divBdr>
        </w:div>
      </w:divsChild>
    </w:div>
    <w:div w:id="892544034">
      <w:bodyDiv w:val="1"/>
      <w:marLeft w:val="0"/>
      <w:marRight w:val="0"/>
      <w:marTop w:val="0"/>
      <w:marBottom w:val="0"/>
      <w:divBdr>
        <w:top w:val="none" w:sz="0" w:space="0" w:color="auto"/>
        <w:left w:val="none" w:sz="0" w:space="0" w:color="auto"/>
        <w:bottom w:val="none" w:sz="0" w:space="0" w:color="auto"/>
        <w:right w:val="none" w:sz="0" w:space="0" w:color="auto"/>
      </w:divBdr>
      <w:divsChild>
        <w:div w:id="920019282">
          <w:marLeft w:val="0"/>
          <w:marRight w:val="0"/>
          <w:marTop w:val="0"/>
          <w:marBottom w:val="240"/>
          <w:divBdr>
            <w:top w:val="none" w:sz="0" w:space="0" w:color="auto"/>
            <w:left w:val="none" w:sz="0" w:space="0" w:color="auto"/>
            <w:bottom w:val="none" w:sz="0" w:space="0" w:color="auto"/>
            <w:right w:val="none" w:sz="0" w:space="0" w:color="auto"/>
          </w:divBdr>
          <w:divsChild>
            <w:div w:id="2083946356">
              <w:marLeft w:val="0"/>
              <w:marRight w:val="0"/>
              <w:marTop w:val="0"/>
              <w:marBottom w:val="0"/>
              <w:divBdr>
                <w:top w:val="none" w:sz="0" w:space="0" w:color="auto"/>
                <w:left w:val="single" w:sz="4" w:space="1" w:color="FFFFFF"/>
                <w:bottom w:val="none" w:sz="0" w:space="0" w:color="auto"/>
                <w:right w:val="single" w:sz="4" w:space="1" w:color="FFFFFF"/>
              </w:divBdr>
              <w:divsChild>
                <w:div w:id="1904829860">
                  <w:marLeft w:val="0"/>
                  <w:marRight w:val="0"/>
                  <w:marTop w:val="0"/>
                  <w:marBottom w:val="0"/>
                  <w:divBdr>
                    <w:top w:val="none" w:sz="0" w:space="0" w:color="auto"/>
                    <w:left w:val="none" w:sz="0" w:space="0" w:color="auto"/>
                    <w:bottom w:val="none" w:sz="0" w:space="0" w:color="auto"/>
                    <w:right w:val="none" w:sz="0" w:space="0" w:color="auto"/>
                  </w:divBdr>
                  <w:divsChild>
                    <w:div w:id="2091537417">
                      <w:marLeft w:val="0"/>
                      <w:marRight w:val="0"/>
                      <w:marTop w:val="0"/>
                      <w:marBottom w:val="0"/>
                      <w:divBdr>
                        <w:top w:val="none" w:sz="0" w:space="0" w:color="auto"/>
                        <w:left w:val="none" w:sz="0" w:space="0" w:color="auto"/>
                        <w:bottom w:val="none" w:sz="0" w:space="0" w:color="auto"/>
                        <w:right w:val="none" w:sz="0" w:space="0" w:color="auto"/>
                      </w:divBdr>
                      <w:divsChild>
                        <w:div w:id="7216657">
                          <w:marLeft w:val="0"/>
                          <w:marRight w:val="0"/>
                          <w:marTop w:val="0"/>
                          <w:marBottom w:val="0"/>
                          <w:divBdr>
                            <w:top w:val="none" w:sz="0" w:space="0" w:color="auto"/>
                            <w:left w:val="none" w:sz="0" w:space="0" w:color="auto"/>
                            <w:bottom w:val="none" w:sz="0" w:space="0" w:color="auto"/>
                            <w:right w:val="none" w:sz="0" w:space="0" w:color="auto"/>
                          </w:divBdr>
                          <w:divsChild>
                            <w:div w:id="2033722914">
                              <w:marLeft w:val="0"/>
                              <w:marRight w:val="0"/>
                              <w:marTop w:val="0"/>
                              <w:marBottom w:val="0"/>
                              <w:divBdr>
                                <w:top w:val="none" w:sz="0" w:space="0" w:color="auto"/>
                                <w:left w:val="none" w:sz="0" w:space="0" w:color="auto"/>
                                <w:bottom w:val="none" w:sz="0" w:space="0" w:color="auto"/>
                                <w:right w:val="none" w:sz="0" w:space="0" w:color="auto"/>
                              </w:divBdr>
                              <w:divsChild>
                                <w:div w:id="422726374">
                                  <w:marLeft w:val="0"/>
                                  <w:marRight w:val="0"/>
                                  <w:marTop w:val="0"/>
                                  <w:marBottom w:val="0"/>
                                  <w:divBdr>
                                    <w:top w:val="none" w:sz="0" w:space="0" w:color="auto"/>
                                    <w:left w:val="none" w:sz="0" w:space="0" w:color="auto"/>
                                    <w:bottom w:val="none" w:sz="0" w:space="0" w:color="auto"/>
                                    <w:right w:val="none" w:sz="0" w:space="0" w:color="auto"/>
                                  </w:divBdr>
                                  <w:divsChild>
                                    <w:div w:id="799957853">
                                      <w:marLeft w:val="0"/>
                                      <w:marRight w:val="0"/>
                                      <w:marTop w:val="0"/>
                                      <w:marBottom w:val="0"/>
                                      <w:divBdr>
                                        <w:top w:val="none" w:sz="0" w:space="0" w:color="auto"/>
                                        <w:left w:val="none" w:sz="0" w:space="0" w:color="auto"/>
                                        <w:bottom w:val="none" w:sz="0" w:space="0" w:color="auto"/>
                                        <w:right w:val="none" w:sz="0" w:space="0" w:color="auto"/>
                                      </w:divBdr>
                                      <w:divsChild>
                                        <w:div w:id="2126194051">
                                          <w:marLeft w:val="0"/>
                                          <w:marRight w:val="0"/>
                                          <w:marTop w:val="0"/>
                                          <w:marBottom w:val="0"/>
                                          <w:divBdr>
                                            <w:top w:val="none" w:sz="0" w:space="0" w:color="auto"/>
                                            <w:left w:val="none" w:sz="0" w:space="0" w:color="auto"/>
                                            <w:bottom w:val="none" w:sz="0" w:space="0" w:color="auto"/>
                                            <w:right w:val="none" w:sz="0" w:space="0" w:color="auto"/>
                                          </w:divBdr>
                                          <w:divsChild>
                                            <w:div w:id="1513570685">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319647">
      <w:bodyDiv w:val="1"/>
      <w:marLeft w:val="0"/>
      <w:marRight w:val="0"/>
      <w:marTop w:val="0"/>
      <w:marBottom w:val="0"/>
      <w:divBdr>
        <w:top w:val="none" w:sz="0" w:space="0" w:color="auto"/>
        <w:left w:val="none" w:sz="0" w:space="0" w:color="auto"/>
        <w:bottom w:val="none" w:sz="0" w:space="0" w:color="auto"/>
        <w:right w:val="none" w:sz="0" w:space="0" w:color="auto"/>
      </w:divBdr>
    </w:div>
    <w:div w:id="911232827">
      <w:bodyDiv w:val="1"/>
      <w:marLeft w:val="0"/>
      <w:marRight w:val="0"/>
      <w:marTop w:val="0"/>
      <w:marBottom w:val="0"/>
      <w:divBdr>
        <w:top w:val="none" w:sz="0" w:space="0" w:color="auto"/>
        <w:left w:val="none" w:sz="0" w:space="0" w:color="auto"/>
        <w:bottom w:val="none" w:sz="0" w:space="0" w:color="auto"/>
        <w:right w:val="none" w:sz="0" w:space="0" w:color="auto"/>
      </w:divBdr>
      <w:divsChild>
        <w:div w:id="1054037376">
          <w:marLeft w:val="0"/>
          <w:marRight w:val="0"/>
          <w:marTop w:val="0"/>
          <w:marBottom w:val="0"/>
          <w:divBdr>
            <w:top w:val="none" w:sz="0" w:space="0" w:color="auto"/>
            <w:left w:val="none" w:sz="0" w:space="0" w:color="auto"/>
            <w:bottom w:val="none" w:sz="0" w:space="0" w:color="auto"/>
            <w:right w:val="none" w:sz="0" w:space="0" w:color="auto"/>
          </w:divBdr>
        </w:div>
      </w:divsChild>
    </w:div>
    <w:div w:id="911624054">
      <w:bodyDiv w:val="1"/>
      <w:marLeft w:val="0"/>
      <w:marRight w:val="0"/>
      <w:marTop w:val="0"/>
      <w:marBottom w:val="0"/>
      <w:divBdr>
        <w:top w:val="none" w:sz="0" w:space="0" w:color="auto"/>
        <w:left w:val="none" w:sz="0" w:space="0" w:color="auto"/>
        <w:bottom w:val="none" w:sz="0" w:space="0" w:color="auto"/>
        <w:right w:val="none" w:sz="0" w:space="0" w:color="auto"/>
      </w:divBdr>
      <w:divsChild>
        <w:div w:id="1509905652">
          <w:marLeft w:val="0"/>
          <w:marRight w:val="0"/>
          <w:marTop w:val="150"/>
          <w:marBottom w:val="150"/>
          <w:divBdr>
            <w:top w:val="single" w:sz="4" w:space="0" w:color="005294"/>
            <w:left w:val="single" w:sz="4" w:space="0" w:color="005294"/>
            <w:bottom w:val="single" w:sz="4" w:space="0" w:color="005294"/>
            <w:right w:val="single" w:sz="4" w:space="0" w:color="005294"/>
          </w:divBdr>
          <w:divsChild>
            <w:div w:id="1136876626">
              <w:marLeft w:val="0"/>
              <w:marRight w:val="0"/>
              <w:marTop w:val="0"/>
              <w:marBottom w:val="0"/>
              <w:divBdr>
                <w:top w:val="none" w:sz="0" w:space="0" w:color="auto"/>
                <w:left w:val="none" w:sz="0" w:space="0" w:color="auto"/>
                <w:bottom w:val="none" w:sz="0" w:space="0" w:color="auto"/>
                <w:right w:val="none" w:sz="0" w:space="0" w:color="auto"/>
              </w:divBdr>
              <w:divsChild>
                <w:div w:id="10301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326907">
      <w:bodyDiv w:val="1"/>
      <w:marLeft w:val="0"/>
      <w:marRight w:val="0"/>
      <w:marTop w:val="0"/>
      <w:marBottom w:val="0"/>
      <w:divBdr>
        <w:top w:val="none" w:sz="0" w:space="0" w:color="auto"/>
        <w:left w:val="none" w:sz="0" w:space="0" w:color="auto"/>
        <w:bottom w:val="none" w:sz="0" w:space="0" w:color="auto"/>
        <w:right w:val="none" w:sz="0" w:space="0" w:color="auto"/>
      </w:divBdr>
    </w:div>
    <w:div w:id="974337465">
      <w:bodyDiv w:val="1"/>
      <w:marLeft w:val="0"/>
      <w:marRight w:val="0"/>
      <w:marTop w:val="0"/>
      <w:marBottom w:val="0"/>
      <w:divBdr>
        <w:top w:val="none" w:sz="0" w:space="0" w:color="auto"/>
        <w:left w:val="none" w:sz="0" w:space="0" w:color="auto"/>
        <w:bottom w:val="none" w:sz="0" w:space="0" w:color="auto"/>
        <w:right w:val="none" w:sz="0" w:space="0" w:color="auto"/>
      </w:divBdr>
      <w:divsChild>
        <w:div w:id="313527910">
          <w:marLeft w:val="0"/>
          <w:marRight w:val="415"/>
          <w:marTop w:val="0"/>
          <w:marBottom w:val="0"/>
          <w:divBdr>
            <w:top w:val="none" w:sz="0" w:space="0" w:color="auto"/>
            <w:left w:val="none" w:sz="0" w:space="0" w:color="auto"/>
            <w:bottom w:val="none" w:sz="0" w:space="0" w:color="auto"/>
            <w:right w:val="none" w:sz="0" w:space="0" w:color="auto"/>
          </w:divBdr>
          <w:divsChild>
            <w:div w:id="461733290">
              <w:marLeft w:val="-225"/>
              <w:marRight w:val="-225"/>
              <w:marTop w:val="0"/>
              <w:marBottom w:val="0"/>
              <w:divBdr>
                <w:top w:val="none" w:sz="0" w:space="0" w:color="auto"/>
                <w:left w:val="none" w:sz="0" w:space="0" w:color="auto"/>
                <w:bottom w:val="none" w:sz="0" w:space="0" w:color="auto"/>
                <w:right w:val="none" w:sz="0" w:space="0" w:color="auto"/>
              </w:divBdr>
              <w:divsChild>
                <w:div w:id="1817337596">
                  <w:marLeft w:val="0"/>
                  <w:marRight w:val="0"/>
                  <w:marTop w:val="0"/>
                  <w:marBottom w:val="0"/>
                  <w:divBdr>
                    <w:top w:val="none" w:sz="0" w:space="0" w:color="auto"/>
                    <w:left w:val="none" w:sz="0" w:space="0" w:color="auto"/>
                    <w:bottom w:val="none" w:sz="0" w:space="0" w:color="auto"/>
                    <w:right w:val="none" w:sz="0" w:space="0" w:color="auto"/>
                  </w:divBdr>
                  <w:divsChild>
                    <w:div w:id="1732776487">
                      <w:marLeft w:val="0"/>
                      <w:marRight w:val="0"/>
                      <w:marTop w:val="0"/>
                      <w:marBottom w:val="0"/>
                      <w:divBdr>
                        <w:top w:val="none" w:sz="0" w:space="0" w:color="auto"/>
                        <w:left w:val="none" w:sz="0" w:space="0" w:color="auto"/>
                        <w:bottom w:val="none" w:sz="0" w:space="0" w:color="auto"/>
                        <w:right w:val="none" w:sz="0" w:space="0" w:color="auto"/>
                      </w:divBdr>
                      <w:divsChild>
                        <w:div w:id="1469401056">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0"/>
                              <w:divBdr>
                                <w:top w:val="none" w:sz="0" w:space="0" w:color="auto"/>
                                <w:left w:val="none" w:sz="0" w:space="0" w:color="auto"/>
                                <w:bottom w:val="none" w:sz="0" w:space="0" w:color="auto"/>
                                <w:right w:val="none" w:sz="0" w:space="0" w:color="auto"/>
                              </w:divBdr>
                              <w:divsChild>
                                <w:div w:id="53997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856304">
      <w:bodyDiv w:val="1"/>
      <w:marLeft w:val="0"/>
      <w:marRight w:val="0"/>
      <w:marTop w:val="0"/>
      <w:marBottom w:val="0"/>
      <w:divBdr>
        <w:top w:val="none" w:sz="0" w:space="0" w:color="auto"/>
        <w:left w:val="none" w:sz="0" w:space="0" w:color="auto"/>
        <w:bottom w:val="none" w:sz="0" w:space="0" w:color="auto"/>
        <w:right w:val="none" w:sz="0" w:space="0" w:color="auto"/>
      </w:divBdr>
      <w:divsChild>
        <w:div w:id="194083860">
          <w:marLeft w:val="0"/>
          <w:marRight w:val="0"/>
          <w:marTop w:val="0"/>
          <w:marBottom w:val="0"/>
          <w:divBdr>
            <w:top w:val="none" w:sz="0" w:space="0" w:color="auto"/>
            <w:left w:val="none" w:sz="0" w:space="0" w:color="auto"/>
            <w:bottom w:val="none" w:sz="0" w:space="0" w:color="auto"/>
            <w:right w:val="none" w:sz="0" w:space="0" w:color="auto"/>
          </w:divBdr>
          <w:divsChild>
            <w:div w:id="77336447">
              <w:marLeft w:val="0"/>
              <w:marRight w:val="0"/>
              <w:marTop w:val="0"/>
              <w:marBottom w:val="0"/>
              <w:divBdr>
                <w:top w:val="none" w:sz="0" w:space="0" w:color="auto"/>
                <w:left w:val="none" w:sz="0" w:space="0" w:color="auto"/>
                <w:bottom w:val="none" w:sz="0" w:space="0" w:color="auto"/>
                <w:right w:val="none" w:sz="0" w:space="0" w:color="auto"/>
              </w:divBdr>
              <w:divsChild>
                <w:div w:id="1979645999">
                  <w:marLeft w:val="0"/>
                  <w:marRight w:val="0"/>
                  <w:marTop w:val="0"/>
                  <w:marBottom w:val="0"/>
                  <w:divBdr>
                    <w:top w:val="none" w:sz="0" w:space="0" w:color="auto"/>
                    <w:left w:val="none" w:sz="0" w:space="0" w:color="auto"/>
                    <w:bottom w:val="none" w:sz="0" w:space="0" w:color="auto"/>
                    <w:right w:val="none" w:sz="0" w:space="0" w:color="auto"/>
                  </w:divBdr>
                  <w:divsChild>
                    <w:div w:id="78716746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01742413">
      <w:bodyDiv w:val="1"/>
      <w:marLeft w:val="0"/>
      <w:marRight w:val="0"/>
      <w:marTop w:val="0"/>
      <w:marBottom w:val="0"/>
      <w:divBdr>
        <w:top w:val="none" w:sz="0" w:space="0" w:color="auto"/>
        <w:left w:val="none" w:sz="0" w:space="0" w:color="auto"/>
        <w:bottom w:val="none" w:sz="0" w:space="0" w:color="auto"/>
        <w:right w:val="none" w:sz="0" w:space="0" w:color="auto"/>
      </w:divBdr>
      <w:divsChild>
        <w:div w:id="1844469862">
          <w:marLeft w:val="0"/>
          <w:marRight w:val="0"/>
          <w:marTop w:val="0"/>
          <w:marBottom w:val="0"/>
          <w:divBdr>
            <w:top w:val="none" w:sz="0" w:space="0" w:color="auto"/>
            <w:left w:val="none" w:sz="0" w:space="0" w:color="auto"/>
            <w:bottom w:val="none" w:sz="0" w:space="0" w:color="auto"/>
            <w:right w:val="none" w:sz="0" w:space="0" w:color="auto"/>
          </w:divBdr>
          <w:divsChild>
            <w:div w:id="70937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3970">
      <w:bodyDiv w:val="1"/>
      <w:marLeft w:val="0"/>
      <w:marRight w:val="0"/>
      <w:marTop w:val="0"/>
      <w:marBottom w:val="0"/>
      <w:divBdr>
        <w:top w:val="none" w:sz="0" w:space="0" w:color="auto"/>
        <w:left w:val="none" w:sz="0" w:space="0" w:color="auto"/>
        <w:bottom w:val="none" w:sz="0" w:space="0" w:color="auto"/>
        <w:right w:val="none" w:sz="0" w:space="0" w:color="auto"/>
      </w:divBdr>
    </w:div>
    <w:div w:id="1122916456">
      <w:bodyDiv w:val="1"/>
      <w:marLeft w:val="0"/>
      <w:marRight w:val="0"/>
      <w:marTop w:val="0"/>
      <w:marBottom w:val="0"/>
      <w:divBdr>
        <w:top w:val="none" w:sz="0" w:space="0" w:color="auto"/>
        <w:left w:val="none" w:sz="0" w:space="0" w:color="auto"/>
        <w:bottom w:val="none" w:sz="0" w:space="0" w:color="auto"/>
        <w:right w:val="none" w:sz="0" w:space="0" w:color="auto"/>
      </w:divBdr>
    </w:div>
    <w:div w:id="1152872228">
      <w:bodyDiv w:val="1"/>
      <w:marLeft w:val="0"/>
      <w:marRight w:val="0"/>
      <w:marTop w:val="0"/>
      <w:marBottom w:val="0"/>
      <w:divBdr>
        <w:top w:val="none" w:sz="0" w:space="0" w:color="auto"/>
        <w:left w:val="none" w:sz="0" w:space="0" w:color="auto"/>
        <w:bottom w:val="none" w:sz="0" w:space="0" w:color="auto"/>
        <w:right w:val="none" w:sz="0" w:space="0" w:color="auto"/>
      </w:divBdr>
    </w:div>
    <w:div w:id="1194459532">
      <w:bodyDiv w:val="1"/>
      <w:marLeft w:val="0"/>
      <w:marRight w:val="0"/>
      <w:marTop w:val="0"/>
      <w:marBottom w:val="0"/>
      <w:divBdr>
        <w:top w:val="none" w:sz="0" w:space="0" w:color="auto"/>
        <w:left w:val="none" w:sz="0" w:space="0" w:color="auto"/>
        <w:bottom w:val="none" w:sz="0" w:space="0" w:color="auto"/>
        <w:right w:val="none" w:sz="0" w:space="0" w:color="auto"/>
      </w:divBdr>
    </w:div>
    <w:div w:id="1194659226">
      <w:bodyDiv w:val="1"/>
      <w:marLeft w:val="0"/>
      <w:marRight w:val="0"/>
      <w:marTop w:val="0"/>
      <w:marBottom w:val="0"/>
      <w:divBdr>
        <w:top w:val="none" w:sz="0" w:space="0" w:color="auto"/>
        <w:left w:val="none" w:sz="0" w:space="0" w:color="auto"/>
        <w:bottom w:val="none" w:sz="0" w:space="0" w:color="auto"/>
        <w:right w:val="none" w:sz="0" w:space="0" w:color="auto"/>
      </w:divBdr>
    </w:div>
    <w:div w:id="1245839626">
      <w:bodyDiv w:val="1"/>
      <w:marLeft w:val="0"/>
      <w:marRight w:val="0"/>
      <w:marTop w:val="0"/>
      <w:marBottom w:val="0"/>
      <w:divBdr>
        <w:top w:val="none" w:sz="0" w:space="0" w:color="auto"/>
        <w:left w:val="none" w:sz="0" w:space="0" w:color="auto"/>
        <w:bottom w:val="none" w:sz="0" w:space="0" w:color="auto"/>
        <w:right w:val="none" w:sz="0" w:space="0" w:color="auto"/>
      </w:divBdr>
    </w:div>
    <w:div w:id="1293944699">
      <w:bodyDiv w:val="1"/>
      <w:marLeft w:val="0"/>
      <w:marRight w:val="0"/>
      <w:marTop w:val="0"/>
      <w:marBottom w:val="0"/>
      <w:divBdr>
        <w:top w:val="none" w:sz="0" w:space="0" w:color="auto"/>
        <w:left w:val="none" w:sz="0" w:space="0" w:color="auto"/>
        <w:bottom w:val="none" w:sz="0" w:space="0" w:color="auto"/>
        <w:right w:val="none" w:sz="0" w:space="0" w:color="auto"/>
      </w:divBdr>
      <w:divsChild>
        <w:div w:id="850729224">
          <w:marLeft w:val="0"/>
          <w:marRight w:val="0"/>
          <w:marTop w:val="0"/>
          <w:marBottom w:val="0"/>
          <w:divBdr>
            <w:top w:val="none" w:sz="0" w:space="0" w:color="auto"/>
            <w:left w:val="none" w:sz="0" w:space="0" w:color="auto"/>
            <w:bottom w:val="none" w:sz="0" w:space="0" w:color="auto"/>
            <w:right w:val="none" w:sz="0" w:space="0" w:color="auto"/>
          </w:divBdr>
          <w:divsChild>
            <w:div w:id="355038501">
              <w:marLeft w:val="0"/>
              <w:marRight w:val="0"/>
              <w:marTop w:val="0"/>
              <w:marBottom w:val="0"/>
              <w:divBdr>
                <w:top w:val="none" w:sz="0" w:space="0" w:color="auto"/>
                <w:left w:val="none" w:sz="0" w:space="0" w:color="auto"/>
                <w:bottom w:val="none" w:sz="0" w:space="0" w:color="auto"/>
                <w:right w:val="none" w:sz="0" w:space="0" w:color="auto"/>
              </w:divBdr>
              <w:divsChild>
                <w:div w:id="35664203">
                  <w:marLeft w:val="0"/>
                  <w:marRight w:val="0"/>
                  <w:marTop w:val="0"/>
                  <w:marBottom w:val="0"/>
                  <w:divBdr>
                    <w:top w:val="none" w:sz="0" w:space="0" w:color="auto"/>
                    <w:left w:val="none" w:sz="0" w:space="0" w:color="auto"/>
                    <w:bottom w:val="none" w:sz="0" w:space="0" w:color="auto"/>
                    <w:right w:val="none" w:sz="0" w:space="0" w:color="auto"/>
                  </w:divBdr>
                </w:div>
                <w:div w:id="166412396">
                  <w:marLeft w:val="0"/>
                  <w:marRight w:val="0"/>
                  <w:marTop w:val="0"/>
                  <w:marBottom w:val="0"/>
                  <w:divBdr>
                    <w:top w:val="none" w:sz="0" w:space="0" w:color="auto"/>
                    <w:left w:val="none" w:sz="0" w:space="0" w:color="auto"/>
                    <w:bottom w:val="none" w:sz="0" w:space="0" w:color="auto"/>
                    <w:right w:val="none" w:sz="0" w:space="0" w:color="auto"/>
                  </w:divBdr>
                </w:div>
                <w:div w:id="3647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557882">
      <w:bodyDiv w:val="1"/>
      <w:marLeft w:val="0"/>
      <w:marRight w:val="0"/>
      <w:marTop w:val="0"/>
      <w:marBottom w:val="0"/>
      <w:divBdr>
        <w:top w:val="none" w:sz="0" w:space="0" w:color="auto"/>
        <w:left w:val="none" w:sz="0" w:space="0" w:color="auto"/>
        <w:bottom w:val="none" w:sz="0" w:space="0" w:color="auto"/>
        <w:right w:val="none" w:sz="0" w:space="0" w:color="auto"/>
      </w:divBdr>
    </w:div>
    <w:div w:id="1384449829">
      <w:bodyDiv w:val="1"/>
      <w:marLeft w:val="0"/>
      <w:marRight w:val="0"/>
      <w:marTop w:val="0"/>
      <w:marBottom w:val="0"/>
      <w:divBdr>
        <w:top w:val="none" w:sz="0" w:space="0" w:color="auto"/>
        <w:left w:val="none" w:sz="0" w:space="0" w:color="auto"/>
        <w:bottom w:val="none" w:sz="0" w:space="0" w:color="auto"/>
        <w:right w:val="none" w:sz="0" w:space="0" w:color="auto"/>
      </w:divBdr>
      <w:divsChild>
        <w:div w:id="2131826205">
          <w:marLeft w:val="0"/>
          <w:marRight w:val="0"/>
          <w:marTop w:val="0"/>
          <w:marBottom w:val="0"/>
          <w:divBdr>
            <w:top w:val="none" w:sz="0" w:space="0" w:color="auto"/>
            <w:left w:val="none" w:sz="0" w:space="0" w:color="auto"/>
            <w:bottom w:val="none" w:sz="0" w:space="0" w:color="auto"/>
            <w:right w:val="none" w:sz="0" w:space="0" w:color="auto"/>
          </w:divBdr>
          <w:divsChild>
            <w:div w:id="793140377">
              <w:marLeft w:val="0"/>
              <w:marRight w:val="0"/>
              <w:marTop w:val="0"/>
              <w:marBottom w:val="0"/>
              <w:divBdr>
                <w:top w:val="none" w:sz="0" w:space="0" w:color="auto"/>
                <w:left w:val="none" w:sz="0" w:space="0" w:color="auto"/>
                <w:bottom w:val="none" w:sz="0" w:space="0" w:color="auto"/>
                <w:right w:val="none" w:sz="0" w:space="0" w:color="auto"/>
              </w:divBdr>
              <w:divsChild>
                <w:div w:id="67656860">
                  <w:marLeft w:val="0"/>
                  <w:marRight w:val="0"/>
                  <w:marTop w:val="0"/>
                  <w:marBottom w:val="0"/>
                  <w:divBdr>
                    <w:top w:val="none" w:sz="0" w:space="0" w:color="auto"/>
                    <w:left w:val="none" w:sz="0" w:space="0" w:color="auto"/>
                    <w:bottom w:val="none" w:sz="0" w:space="0" w:color="auto"/>
                    <w:right w:val="none" w:sz="0" w:space="0" w:color="auto"/>
                  </w:divBdr>
                </w:div>
                <w:div w:id="138694190">
                  <w:marLeft w:val="0"/>
                  <w:marRight w:val="0"/>
                  <w:marTop w:val="0"/>
                  <w:marBottom w:val="0"/>
                  <w:divBdr>
                    <w:top w:val="none" w:sz="0" w:space="0" w:color="auto"/>
                    <w:left w:val="none" w:sz="0" w:space="0" w:color="auto"/>
                    <w:bottom w:val="none" w:sz="0" w:space="0" w:color="auto"/>
                    <w:right w:val="none" w:sz="0" w:space="0" w:color="auto"/>
                  </w:divBdr>
                </w:div>
                <w:div w:id="432241640">
                  <w:marLeft w:val="0"/>
                  <w:marRight w:val="0"/>
                  <w:marTop w:val="0"/>
                  <w:marBottom w:val="0"/>
                  <w:divBdr>
                    <w:top w:val="none" w:sz="0" w:space="0" w:color="auto"/>
                    <w:left w:val="none" w:sz="0" w:space="0" w:color="auto"/>
                    <w:bottom w:val="none" w:sz="0" w:space="0" w:color="auto"/>
                    <w:right w:val="none" w:sz="0" w:space="0" w:color="auto"/>
                  </w:divBdr>
                </w:div>
                <w:div w:id="448622814">
                  <w:marLeft w:val="0"/>
                  <w:marRight w:val="0"/>
                  <w:marTop w:val="0"/>
                  <w:marBottom w:val="0"/>
                  <w:divBdr>
                    <w:top w:val="none" w:sz="0" w:space="0" w:color="auto"/>
                    <w:left w:val="none" w:sz="0" w:space="0" w:color="auto"/>
                    <w:bottom w:val="none" w:sz="0" w:space="0" w:color="auto"/>
                    <w:right w:val="none" w:sz="0" w:space="0" w:color="auto"/>
                  </w:divBdr>
                </w:div>
                <w:div w:id="488638987">
                  <w:marLeft w:val="0"/>
                  <w:marRight w:val="0"/>
                  <w:marTop w:val="0"/>
                  <w:marBottom w:val="0"/>
                  <w:divBdr>
                    <w:top w:val="none" w:sz="0" w:space="0" w:color="auto"/>
                    <w:left w:val="none" w:sz="0" w:space="0" w:color="auto"/>
                    <w:bottom w:val="none" w:sz="0" w:space="0" w:color="auto"/>
                    <w:right w:val="none" w:sz="0" w:space="0" w:color="auto"/>
                  </w:divBdr>
                </w:div>
                <w:div w:id="831717607">
                  <w:marLeft w:val="0"/>
                  <w:marRight w:val="0"/>
                  <w:marTop w:val="0"/>
                  <w:marBottom w:val="0"/>
                  <w:divBdr>
                    <w:top w:val="none" w:sz="0" w:space="0" w:color="auto"/>
                    <w:left w:val="none" w:sz="0" w:space="0" w:color="auto"/>
                    <w:bottom w:val="none" w:sz="0" w:space="0" w:color="auto"/>
                    <w:right w:val="none" w:sz="0" w:space="0" w:color="auto"/>
                  </w:divBdr>
                </w:div>
                <w:div w:id="1227186128">
                  <w:marLeft w:val="0"/>
                  <w:marRight w:val="0"/>
                  <w:marTop w:val="0"/>
                  <w:marBottom w:val="0"/>
                  <w:divBdr>
                    <w:top w:val="none" w:sz="0" w:space="0" w:color="auto"/>
                    <w:left w:val="none" w:sz="0" w:space="0" w:color="auto"/>
                    <w:bottom w:val="none" w:sz="0" w:space="0" w:color="auto"/>
                    <w:right w:val="none" w:sz="0" w:space="0" w:color="auto"/>
                  </w:divBdr>
                </w:div>
                <w:div w:id="1227490821">
                  <w:marLeft w:val="0"/>
                  <w:marRight w:val="0"/>
                  <w:marTop w:val="0"/>
                  <w:marBottom w:val="0"/>
                  <w:divBdr>
                    <w:top w:val="none" w:sz="0" w:space="0" w:color="auto"/>
                    <w:left w:val="none" w:sz="0" w:space="0" w:color="auto"/>
                    <w:bottom w:val="none" w:sz="0" w:space="0" w:color="auto"/>
                    <w:right w:val="none" w:sz="0" w:space="0" w:color="auto"/>
                  </w:divBdr>
                </w:div>
                <w:div w:id="1274364960">
                  <w:marLeft w:val="0"/>
                  <w:marRight w:val="0"/>
                  <w:marTop w:val="0"/>
                  <w:marBottom w:val="0"/>
                  <w:divBdr>
                    <w:top w:val="none" w:sz="0" w:space="0" w:color="auto"/>
                    <w:left w:val="none" w:sz="0" w:space="0" w:color="auto"/>
                    <w:bottom w:val="none" w:sz="0" w:space="0" w:color="auto"/>
                    <w:right w:val="none" w:sz="0" w:space="0" w:color="auto"/>
                  </w:divBdr>
                </w:div>
                <w:div w:id="1571581098">
                  <w:marLeft w:val="0"/>
                  <w:marRight w:val="0"/>
                  <w:marTop w:val="0"/>
                  <w:marBottom w:val="0"/>
                  <w:divBdr>
                    <w:top w:val="none" w:sz="0" w:space="0" w:color="auto"/>
                    <w:left w:val="none" w:sz="0" w:space="0" w:color="auto"/>
                    <w:bottom w:val="none" w:sz="0" w:space="0" w:color="auto"/>
                    <w:right w:val="none" w:sz="0" w:space="0" w:color="auto"/>
                  </w:divBdr>
                </w:div>
                <w:div w:id="1646155425">
                  <w:marLeft w:val="0"/>
                  <w:marRight w:val="0"/>
                  <w:marTop w:val="0"/>
                  <w:marBottom w:val="0"/>
                  <w:divBdr>
                    <w:top w:val="none" w:sz="0" w:space="0" w:color="auto"/>
                    <w:left w:val="none" w:sz="0" w:space="0" w:color="auto"/>
                    <w:bottom w:val="none" w:sz="0" w:space="0" w:color="auto"/>
                    <w:right w:val="none" w:sz="0" w:space="0" w:color="auto"/>
                  </w:divBdr>
                </w:div>
                <w:div w:id="1697536251">
                  <w:marLeft w:val="0"/>
                  <w:marRight w:val="0"/>
                  <w:marTop w:val="0"/>
                  <w:marBottom w:val="0"/>
                  <w:divBdr>
                    <w:top w:val="none" w:sz="0" w:space="0" w:color="auto"/>
                    <w:left w:val="none" w:sz="0" w:space="0" w:color="auto"/>
                    <w:bottom w:val="none" w:sz="0" w:space="0" w:color="auto"/>
                    <w:right w:val="none" w:sz="0" w:space="0" w:color="auto"/>
                  </w:divBdr>
                </w:div>
                <w:div w:id="21327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43142">
      <w:bodyDiv w:val="1"/>
      <w:marLeft w:val="0"/>
      <w:marRight w:val="0"/>
      <w:marTop w:val="0"/>
      <w:marBottom w:val="0"/>
      <w:divBdr>
        <w:top w:val="none" w:sz="0" w:space="0" w:color="auto"/>
        <w:left w:val="none" w:sz="0" w:space="0" w:color="auto"/>
        <w:bottom w:val="none" w:sz="0" w:space="0" w:color="auto"/>
        <w:right w:val="none" w:sz="0" w:space="0" w:color="auto"/>
      </w:divBdr>
    </w:div>
    <w:div w:id="1421175562">
      <w:bodyDiv w:val="1"/>
      <w:marLeft w:val="0"/>
      <w:marRight w:val="0"/>
      <w:marTop w:val="0"/>
      <w:marBottom w:val="0"/>
      <w:divBdr>
        <w:top w:val="none" w:sz="0" w:space="0" w:color="auto"/>
        <w:left w:val="none" w:sz="0" w:space="0" w:color="auto"/>
        <w:bottom w:val="none" w:sz="0" w:space="0" w:color="auto"/>
        <w:right w:val="none" w:sz="0" w:space="0" w:color="auto"/>
      </w:divBdr>
    </w:div>
    <w:div w:id="1443375143">
      <w:bodyDiv w:val="1"/>
      <w:marLeft w:val="0"/>
      <w:marRight w:val="0"/>
      <w:marTop w:val="0"/>
      <w:marBottom w:val="0"/>
      <w:divBdr>
        <w:top w:val="none" w:sz="0" w:space="0" w:color="auto"/>
        <w:left w:val="none" w:sz="0" w:space="0" w:color="auto"/>
        <w:bottom w:val="none" w:sz="0" w:space="0" w:color="auto"/>
        <w:right w:val="none" w:sz="0" w:space="0" w:color="auto"/>
      </w:divBdr>
      <w:divsChild>
        <w:div w:id="33313629">
          <w:marLeft w:val="0"/>
          <w:marRight w:val="0"/>
          <w:marTop w:val="0"/>
          <w:marBottom w:val="0"/>
          <w:divBdr>
            <w:top w:val="none" w:sz="0" w:space="0" w:color="auto"/>
            <w:left w:val="none" w:sz="0" w:space="0" w:color="auto"/>
            <w:bottom w:val="none" w:sz="0" w:space="0" w:color="auto"/>
            <w:right w:val="none" w:sz="0" w:space="0" w:color="auto"/>
          </w:divBdr>
        </w:div>
        <w:div w:id="110363401">
          <w:marLeft w:val="0"/>
          <w:marRight w:val="0"/>
          <w:marTop w:val="0"/>
          <w:marBottom w:val="0"/>
          <w:divBdr>
            <w:top w:val="none" w:sz="0" w:space="0" w:color="auto"/>
            <w:left w:val="none" w:sz="0" w:space="0" w:color="auto"/>
            <w:bottom w:val="none" w:sz="0" w:space="0" w:color="auto"/>
            <w:right w:val="none" w:sz="0" w:space="0" w:color="auto"/>
          </w:divBdr>
        </w:div>
        <w:div w:id="705787527">
          <w:marLeft w:val="0"/>
          <w:marRight w:val="0"/>
          <w:marTop w:val="0"/>
          <w:marBottom w:val="0"/>
          <w:divBdr>
            <w:top w:val="none" w:sz="0" w:space="0" w:color="auto"/>
            <w:left w:val="none" w:sz="0" w:space="0" w:color="auto"/>
            <w:bottom w:val="none" w:sz="0" w:space="0" w:color="auto"/>
            <w:right w:val="none" w:sz="0" w:space="0" w:color="auto"/>
          </w:divBdr>
        </w:div>
        <w:div w:id="918518238">
          <w:marLeft w:val="0"/>
          <w:marRight w:val="0"/>
          <w:marTop w:val="0"/>
          <w:marBottom w:val="0"/>
          <w:divBdr>
            <w:top w:val="none" w:sz="0" w:space="0" w:color="auto"/>
            <w:left w:val="none" w:sz="0" w:space="0" w:color="auto"/>
            <w:bottom w:val="none" w:sz="0" w:space="0" w:color="auto"/>
            <w:right w:val="none" w:sz="0" w:space="0" w:color="auto"/>
          </w:divBdr>
        </w:div>
        <w:div w:id="1092357195">
          <w:marLeft w:val="0"/>
          <w:marRight w:val="0"/>
          <w:marTop w:val="0"/>
          <w:marBottom w:val="0"/>
          <w:divBdr>
            <w:top w:val="none" w:sz="0" w:space="0" w:color="auto"/>
            <w:left w:val="none" w:sz="0" w:space="0" w:color="auto"/>
            <w:bottom w:val="none" w:sz="0" w:space="0" w:color="auto"/>
            <w:right w:val="none" w:sz="0" w:space="0" w:color="auto"/>
          </w:divBdr>
        </w:div>
      </w:divsChild>
    </w:div>
    <w:div w:id="1478064772">
      <w:bodyDiv w:val="1"/>
      <w:marLeft w:val="0"/>
      <w:marRight w:val="0"/>
      <w:marTop w:val="0"/>
      <w:marBottom w:val="0"/>
      <w:divBdr>
        <w:top w:val="none" w:sz="0" w:space="0" w:color="auto"/>
        <w:left w:val="none" w:sz="0" w:space="0" w:color="auto"/>
        <w:bottom w:val="none" w:sz="0" w:space="0" w:color="auto"/>
        <w:right w:val="none" w:sz="0" w:space="0" w:color="auto"/>
      </w:divBdr>
      <w:divsChild>
        <w:div w:id="94982023">
          <w:marLeft w:val="0"/>
          <w:marRight w:val="0"/>
          <w:marTop w:val="0"/>
          <w:marBottom w:val="0"/>
          <w:divBdr>
            <w:top w:val="none" w:sz="0" w:space="0" w:color="auto"/>
            <w:left w:val="none" w:sz="0" w:space="0" w:color="auto"/>
            <w:bottom w:val="none" w:sz="0" w:space="0" w:color="auto"/>
            <w:right w:val="none" w:sz="0" w:space="0" w:color="auto"/>
          </w:divBdr>
        </w:div>
        <w:div w:id="331874576">
          <w:marLeft w:val="0"/>
          <w:marRight w:val="0"/>
          <w:marTop w:val="0"/>
          <w:marBottom w:val="0"/>
          <w:divBdr>
            <w:top w:val="none" w:sz="0" w:space="0" w:color="auto"/>
            <w:left w:val="none" w:sz="0" w:space="0" w:color="auto"/>
            <w:bottom w:val="none" w:sz="0" w:space="0" w:color="auto"/>
            <w:right w:val="none" w:sz="0" w:space="0" w:color="auto"/>
          </w:divBdr>
        </w:div>
        <w:div w:id="360516334">
          <w:marLeft w:val="0"/>
          <w:marRight w:val="0"/>
          <w:marTop w:val="0"/>
          <w:marBottom w:val="0"/>
          <w:divBdr>
            <w:top w:val="none" w:sz="0" w:space="0" w:color="auto"/>
            <w:left w:val="none" w:sz="0" w:space="0" w:color="auto"/>
            <w:bottom w:val="none" w:sz="0" w:space="0" w:color="auto"/>
            <w:right w:val="none" w:sz="0" w:space="0" w:color="auto"/>
          </w:divBdr>
        </w:div>
        <w:div w:id="549077360">
          <w:marLeft w:val="0"/>
          <w:marRight w:val="0"/>
          <w:marTop w:val="0"/>
          <w:marBottom w:val="0"/>
          <w:divBdr>
            <w:top w:val="none" w:sz="0" w:space="0" w:color="auto"/>
            <w:left w:val="none" w:sz="0" w:space="0" w:color="auto"/>
            <w:bottom w:val="none" w:sz="0" w:space="0" w:color="auto"/>
            <w:right w:val="none" w:sz="0" w:space="0" w:color="auto"/>
          </w:divBdr>
        </w:div>
        <w:div w:id="708722312">
          <w:marLeft w:val="0"/>
          <w:marRight w:val="0"/>
          <w:marTop w:val="0"/>
          <w:marBottom w:val="0"/>
          <w:divBdr>
            <w:top w:val="none" w:sz="0" w:space="0" w:color="auto"/>
            <w:left w:val="none" w:sz="0" w:space="0" w:color="auto"/>
            <w:bottom w:val="none" w:sz="0" w:space="0" w:color="auto"/>
            <w:right w:val="none" w:sz="0" w:space="0" w:color="auto"/>
          </w:divBdr>
        </w:div>
        <w:div w:id="912130695">
          <w:marLeft w:val="0"/>
          <w:marRight w:val="0"/>
          <w:marTop w:val="0"/>
          <w:marBottom w:val="0"/>
          <w:divBdr>
            <w:top w:val="none" w:sz="0" w:space="0" w:color="auto"/>
            <w:left w:val="none" w:sz="0" w:space="0" w:color="auto"/>
            <w:bottom w:val="none" w:sz="0" w:space="0" w:color="auto"/>
            <w:right w:val="none" w:sz="0" w:space="0" w:color="auto"/>
          </w:divBdr>
        </w:div>
        <w:div w:id="1096097896">
          <w:marLeft w:val="0"/>
          <w:marRight w:val="0"/>
          <w:marTop w:val="0"/>
          <w:marBottom w:val="0"/>
          <w:divBdr>
            <w:top w:val="none" w:sz="0" w:space="0" w:color="auto"/>
            <w:left w:val="none" w:sz="0" w:space="0" w:color="auto"/>
            <w:bottom w:val="none" w:sz="0" w:space="0" w:color="auto"/>
            <w:right w:val="none" w:sz="0" w:space="0" w:color="auto"/>
          </w:divBdr>
        </w:div>
        <w:div w:id="1169174259">
          <w:marLeft w:val="0"/>
          <w:marRight w:val="0"/>
          <w:marTop w:val="0"/>
          <w:marBottom w:val="0"/>
          <w:divBdr>
            <w:top w:val="none" w:sz="0" w:space="0" w:color="auto"/>
            <w:left w:val="none" w:sz="0" w:space="0" w:color="auto"/>
            <w:bottom w:val="none" w:sz="0" w:space="0" w:color="auto"/>
            <w:right w:val="none" w:sz="0" w:space="0" w:color="auto"/>
          </w:divBdr>
        </w:div>
        <w:div w:id="1513834975">
          <w:marLeft w:val="0"/>
          <w:marRight w:val="0"/>
          <w:marTop w:val="0"/>
          <w:marBottom w:val="0"/>
          <w:divBdr>
            <w:top w:val="none" w:sz="0" w:space="0" w:color="auto"/>
            <w:left w:val="none" w:sz="0" w:space="0" w:color="auto"/>
            <w:bottom w:val="none" w:sz="0" w:space="0" w:color="auto"/>
            <w:right w:val="none" w:sz="0" w:space="0" w:color="auto"/>
          </w:divBdr>
        </w:div>
        <w:div w:id="1883588398">
          <w:marLeft w:val="0"/>
          <w:marRight w:val="0"/>
          <w:marTop w:val="0"/>
          <w:marBottom w:val="0"/>
          <w:divBdr>
            <w:top w:val="none" w:sz="0" w:space="0" w:color="auto"/>
            <w:left w:val="none" w:sz="0" w:space="0" w:color="auto"/>
            <w:bottom w:val="none" w:sz="0" w:space="0" w:color="auto"/>
            <w:right w:val="none" w:sz="0" w:space="0" w:color="auto"/>
          </w:divBdr>
        </w:div>
      </w:divsChild>
    </w:div>
    <w:div w:id="1484082357">
      <w:bodyDiv w:val="1"/>
      <w:marLeft w:val="0"/>
      <w:marRight w:val="0"/>
      <w:marTop w:val="0"/>
      <w:marBottom w:val="0"/>
      <w:divBdr>
        <w:top w:val="none" w:sz="0" w:space="0" w:color="auto"/>
        <w:left w:val="none" w:sz="0" w:space="0" w:color="auto"/>
        <w:bottom w:val="none" w:sz="0" w:space="0" w:color="auto"/>
        <w:right w:val="none" w:sz="0" w:space="0" w:color="auto"/>
      </w:divBdr>
    </w:div>
    <w:div w:id="1515456090">
      <w:bodyDiv w:val="1"/>
      <w:marLeft w:val="0"/>
      <w:marRight w:val="0"/>
      <w:marTop w:val="0"/>
      <w:marBottom w:val="0"/>
      <w:divBdr>
        <w:top w:val="none" w:sz="0" w:space="0" w:color="auto"/>
        <w:left w:val="none" w:sz="0" w:space="0" w:color="auto"/>
        <w:bottom w:val="none" w:sz="0" w:space="0" w:color="auto"/>
        <w:right w:val="none" w:sz="0" w:space="0" w:color="auto"/>
      </w:divBdr>
      <w:divsChild>
        <w:div w:id="1820919891">
          <w:marLeft w:val="0"/>
          <w:marRight w:val="0"/>
          <w:marTop w:val="150"/>
          <w:marBottom w:val="150"/>
          <w:divBdr>
            <w:top w:val="single" w:sz="4" w:space="0" w:color="005294"/>
            <w:left w:val="single" w:sz="4" w:space="0" w:color="005294"/>
            <w:bottom w:val="single" w:sz="4" w:space="0" w:color="005294"/>
            <w:right w:val="single" w:sz="4" w:space="0" w:color="005294"/>
          </w:divBdr>
          <w:divsChild>
            <w:div w:id="1497964439">
              <w:marLeft w:val="0"/>
              <w:marRight w:val="0"/>
              <w:marTop w:val="0"/>
              <w:marBottom w:val="0"/>
              <w:divBdr>
                <w:top w:val="none" w:sz="0" w:space="0" w:color="auto"/>
                <w:left w:val="none" w:sz="0" w:space="0" w:color="auto"/>
                <w:bottom w:val="none" w:sz="0" w:space="0" w:color="auto"/>
                <w:right w:val="none" w:sz="0" w:space="0" w:color="auto"/>
              </w:divBdr>
              <w:divsChild>
                <w:div w:id="18272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28330">
      <w:bodyDiv w:val="1"/>
      <w:marLeft w:val="0"/>
      <w:marRight w:val="0"/>
      <w:marTop w:val="0"/>
      <w:marBottom w:val="0"/>
      <w:divBdr>
        <w:top w:val="none" w:sz="0" w:space="0" w:color="auto"/>
        <w:left w:val="none" w:sz="0" w:space="0" w:color="auto"/>
        <w:bottom w:val="none" w:sz="0" w:space="0" w:color="auto"/>
        <w:right w:val="none" w:sz="0" w:space="0" w:color="auto"/>
      </w:divBdr>
      <w:divsChild>
        <w:div w:id="1633366622">
          <w:marLeft w:val="0"/>
          <w:marRight w:val="0"/>
          <w:marTop w:val="0"/>
          <w:marBottom w:val="0"/>
          <w:divBdr>
            <w:top w:val="none" w:sz="0" w:space="0" w:color="auto"/>
            <w:left w:val="none" w:sz="0" w:space="0" w:color="auto"/>
            <w:bottom w:val="none" w:sz="0" w:space="0" w:color="auto"/>
            <w:right w:val="none" w:sz="0" w:space="0" w:color="auto"/>
          </w:divBdr>
        </w:div>
      </w:divsChild>
    </w:div>
    <w:div w:id="1632520078">
      <w:bodyDiv w:val="1"/>
      <w:marLeft w:val="0"/>
      <w:marRight w:val="0"/>
      <w:marTop w:val="0"/>
      <w:marBottom w:val="0"/>
      <w:divBdr>
        <w:top w:val="none" w:sz="0" w:space="0" w:color="auto"/>
        <w:left w:val="none" w:sz="0" w:space="0" w:color="auto"/>
        <w:bottom w:val="none" w:sz="0" w:space="0" w:color="auto"/>
        <w:right w:val="none" w:sz="0" w:space="0" w:color="auto"/>
      </w:divBdr>
    </w:div>
    <w:div w:id="1663505854">
      <w:bodyDiv w:val="1"/>
      <w:marLeft w:val="0"/>
      <w:marRight w:val="0"/>
      <w:marTop w:val="0"/>
      <w:marBottom w:val="0"/>
      <w:divBdr>
        <w:top w:val="none" w:sz="0" w:space="0" w:color="auto"/>
        <w:left w:val="none" w:sz="0" w:space="0" w:color="auto"/>
        <w:bottom w:val="none" w:sz="0" w:space="0" w:color="auto"/>
        <w:right w:val="none" w:sz="0" w:space="0" w:color="auto"/>
      </w:divBdr>
    </w:div>
    <w:div w:id="1674532309">
      <w:bodyDiv w:val="1"/>
      <w:marLeft w:val="0"/>
      <w:marRight w:val="0"/>
      <w:marTop w:val="0"/>
      <w:marBottom w:val="0"/>
      <w:divBdr>
        <w:top w:val="none" w:sz="0" w:space="0" w:color="auto"/>
        <w:left w:val="none" w:sz="0" w:space="0" w:color="auto"/>
        <w:bottom w:val="none" w:sz="0" w:space="0" w:color="auto"/>
        <w:right w:val="none" w:sz="0" w:space="0" w:color="auto"/>
      </w:divBdr>
    </w:div>
    <w:div w:id="1685134557">
      <w:bodyDiv w:val="1"/>
      <w:marLeft w:val="0"/>
      <w:marRight w:val="0"/>
      <w:marTop w:val="0"/>
      <w:marBottom w:val="0"/>
      <w:divBdr>
        <w:top w:val="none" w:sz="0" w:space="0" w:color="auto"/>
        <w:left w:val="none" w:sz="0" w:space="0" w:color="auto"/>
        <w:bottom w:val="none" w:sz="0" w:space="0" w:color="auto"/>
        <w:right w:val="none" w:sz="0" w:space="0" w:color="auto"/>
      </w:divBdr>
      <w:divsChild>
        <w:div w:id="443505810">
          <w:marLeft w:val="0"/>
          <w:marRight w:val="0"/>
          <w:marTop w:val="0"/>
          <w:marBottom w:val="0"/>
          <w:divBdr>
            <w:top w:val="none" w:sz="0" w:space="0" w:color="auto"/>
            <w:left w:val="none" w:sz="0" w:space="0" w:color="auto"/>
            <w:bottom w:val="none" w:sz="0" w:space="0" w:color="auto"/>
            <w:right w:val="none" w:sz="0" w:space="0" w:color="auto"/>
          </w:divBdr>
        </w:div>
      </w:divsChild>
    </w:div>
    <w:div w:id="1699160989">
      <w:bodyDiv w:val="1"/>
      <w:marLeft w:val="0"/>
      <w:marRight w:val="0"/>
      <w:marTop w:val="0"/>
      <w:marBottom w:val="0"/>
      <w:divBdr>
        <w:top w:val="none" w:sz="0" w:space="0" w:color="auto"/>
        <w:left w:val="none" w:sz="0" w:space="0" w:color="auto"/>
        <w:bottom w:val="none" w:sz="0" w:space="0" w:color="auto"/>
        <w:right w:val="none" w:sz="0" w:space="0" w:color="auto"/>
      </w:divBdr>
      <w:divsChild>
        <w:div w:id="1239246828">
          <w:marLeft w:val="0"/>
          <w:marRight w:val="0"/>
          <w:marTop w:val="0"/>
          <w:marBottom w:val="0"/>
          <w:divBdr>
            <w:top w:val="none" w:sz="0" w:space="0" w:color="auto"/>
            <w:left w:val="none" w:sz="0" w:space="0" w:color="auto"/>
            <w:bottom w:val="none" w:sz="0" w:space="0" w:color="auto"/>
            <w:right w:val="none" w:sz="0" w:space="0" w:color="auto"/>
          </w:divBdr>
        </w:div>
      </w:divsChild>
    </w:div>
    <w:div w:id="1818961573">
      <w:bodyDiv w:val="1"/>
      <w:marLeft w:val="0"/>
      <w:marRight w:val="0"/>
      <w:marTop w:val="0"/>
      <w:marBottom w:val="0"/>
      <w:divBdr>
        <w:top w:val="none" w:sz="0" w:space="0" w:color="auto"/>
        <w:left w:val="none" w:sz="0" w:space="0" w:color="auto"/>
        <w:bottom w:val="none" w:sz="0" w:space="0" w:color="auto"/>
        <w:right w:val="none" w:sz="0" w:space="0" w:color="auto"/>
      </w:divBdr>
    </w:div>
    <w:div w:id="1841458510">
      <w:bodyDiv w:val="1"/>
      <w:marLeft w:val="0"/>
      <w:marRight w:val="0"/>
      <w:marTop w:val="0"/>
      <w:marBottom w:val="0"/>
      <w:divBdr>
        <w:top w:val="none" w:sz="0" w:space="0" w:color="auto"/>
        <w:left w:val="none" w:sz="0" w:space="0" w:color="auto"/>
        <w:bottom w:val="none" w:sz="0" w:space="0" w:color="auto"/>
        <w:right w:val="none" w:sz="0" w:space="0" w:color="auto"/>
      </w:divBdr>
      <w:divsChild>
        <w:div w:id="1849638495">
          <w:blockQuote w:val="1"/>
          <w:marLeft w:val="0"/>
          <w:marRight w:val="0"/>
          <w:marTop w:val="0"/>
          <w:marBottom w:val="375"/>
          <w:divBdr>
            <w:top w:val="none" w:sz="0" w:space="0" w:color="auto"/>
            <w:left w:val="single" w:sz="18" w:space="23" w:color="65147A"/>
            <w:bottom w:val="none" w:sz="0" w:space="0" w:color="auto"/>
            <w:right w:val="none" w:sz="0" w:space="0" w:color="auto"/>
          </w:divBdr>
        </w:div>
      </w:divsChild>
    </w:div>
    <w:div w:id="1875657369">
      <w:bodyDiv w:val="1"/>
      <w:marLeft w:val="0"/>
      <w:marRight w:val="0"/>
      <w:marTop w:val="0"/>
      <w:marBottom w:val="0"/>
      <w:divBdr>
        <w:top w:val="none" w:sz="0" w:space="0" w:color="auto"/>
        <w:left w:val="none" w:sz="0" w:space="0" w:color="auto"/>
        <w:bottom w:val="none" w:sz="0" w:space="0" w:color="auto"/>
        <w:right w:val="none" w:sz="0" w:space="0" w:color="auto"/>
      </w:divBdr>
    </w:div>
    <w:div w:id="1950164083">
      <w:bodyDiv w:val="1"/>
      <w:marLeft w:val="0"/>
      <w:marRight w:val="0"/>
      <w:marTop w:val="0"/>
      <w:marBottom w:val="0"/>
      <w:divBdr>
        <w:top w:val="none" w:sz="0" w:space="0" w:color="auto"/>
        <w:left w:val="none" w:sz="0" w:space="0" w:color="auto"/>
        <w:bottom w:val="none" w:sz="0" w:space="0" w:color="auto"/>
        <w:right w:val="none" w:sz="0" w:space="0" w:color="auto"/>
      </w:divBdr>
      <w:divsChild>
        <w:div w:id="1898857970">
          <w:marLeft w:val="0"/>
          <w:marRight w:val="0"/>
          <w:marTop w:val="0"/>
          <w:marBottom w:val="0"/>
          <w:divBdr>
            <w:top w:val="none" w:sz="0" w:space="0" w:color="auto"/>
            <w:left w:val="none" w:sz="0" w:space="0" w:color="auto"/>
            <w:bottom w:val="none" w:sz="0" w:space="0" w:color="auto"/>
            <w:right w:val="none" w:sz="0" w:space="0" w:color="auto"/>
          </w:divBdr>
          <w:divsChild>
            <w:div w:id="183057528">
              <w:marLeft w:val="0"/>
              <w:marRight w:val="0"/>
              <w:marTop w:val="0"/>
              <w:marBottom w:val="0"/>
              <w:divBdr>
                <w:top w:val="none" w:sz="0" w:space="0" w:color="auto"/>
                <w:left w:val="none" w:sz="0" w:space="0" w:color="auto"/>
                <w:bottom w:val="none" w:sz="0" w:space="0" w:color="auto"/>
                <w:right w:val="none" w:sz="0" w:space="0" w:color="auto"/>
              </w:divBdr>
              <w:divsChild>
                <w:div w:id="1582522485">
                  <w:marLeft w:val="0"/>
                  <w:marRight w:val="0"/>
                  <w:marTop w:val="0"/>
                  <w:marBottom w:val="0"/>
                  <w:divBdr>
                    <w:top w:val="none" w:sz="0" w:space="0" w:color="auto"/>
                    <w:left w:val="none" w:sz="0" w:space="0" w:color="auto"/>
                    <w:bottom w:val="none" w:sz="0" w:space="0" w:color="auto"/>
                    <w:right w:val="none" w:sz="0" w:space="0" w:color="auto"/>
                  </w:divBdr>
                  <w:divsChild>
                    <w:div w:id="136721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934339">
      <w:bodyDiv w:val="1"/>
      <w:marLeft w:val="0"/>
      <w:marRight w:val="0"/>
      <w:marTop w:val="0"/>
      <w:marBottom w:val="0"/>
      <w:divBdr>
        <w:top w:val="none" w:sz="0" w:space="0" w:color="auto"/>
        <w:left w:val="none" w:sz="0" w:space="0" w:color="auto"/>
        <w:bottom w:val="none" w:sz="0" w:space="0" w:color="auto"/>
        <w:right w:val="none" w:sz="0" w:space="0" w:color="auto"/>
      </w:divBdr>
      <w:divsChild>
        <w:div w:id="880869499">
          <w:marLeft w:val="0"/>
          <w:marRight w:val="0"/>
          <w:marTop w:val="0"/>
          <w:marBottom w:val="0"/>
          <w:divBdr>
            <w:top w:val="none" w:sz="0" w:space="0" w:color="auto"/>
            <w:left w:val="none" w:sz="0" w:space="0" w:color="auto"/>
            <w:bottom w:val="none" w:sz="0" w:space="0" w:color="auto"/>
            <w:right w:val="none" w:sz="0" w:space="0" w:color="auto"/>
          </w:divBdr>
        </w:div>
      </w:divsChild>
    </w:div>
    <w:div w:id="1985966208">
      <w:bodyDiv w:val="1"/>
      <w:marLeft w:val="0"/>
      <w:marRight w:val="0"/>
      <w:marTop w:val="0"/>
      <w:marBottom w:val="0"/>
      <w:divBdr>
        <w:top w:val="none" w:sz="0" w:space="0" w:color="auto"/>
        <w:left w:val="none" w:sz="0" w:space="0" w:color="auto"/>
        <w:bottom w:val="none" w:sz="0" w:space="0" w:color="auto"/>
        <w:right w:val="none" w:sz="0" w:space="0" w:color="auto"/>
      </w:divBdr>
      <w:divsChild>
        <w:div w:id="442383707">
          <w:marLeft w:val="0"/>
          <w:marRight w:val="0"/>
          <w:marTop w:val="0"/>
          <w:marBottom w:val="0"/>
          <w:divBdr>
            <w:top w:val="none" w:sz="0" w:space="0" w:color="auto"/>
            <w:left w:val="none" w:sz="0" w:space="0" w:color="auto"/>
            <w:bottom w:val="none" w:sz="0" w:space="0" w:color="auto"/>
            <w:right w:val="none" w:sz="0" w:space="0" w:color="auto"/>
          </w:divBdr>
        </w:div>
      </w:divsChild>
    </w:div>
    <w:div w:id="1996495546">
      <w:bodyDiv w:val="1"/>
      <w:marLeft w:val="0"/>
      <w:marRight w:val="0"/>
      <w:marTop w:val="0"/>
      <w:marBottom w:val="0"/>
      <w:divBdr>
        <w:top w:val="none" w:sz="0" w:space="0" w:color="auto"/>
        <w:left w:val="none" w:sz="0" w:space="0" w:color="auto"/>
        <w:bottom w:val="none" w:sz="0" w:space="0" w:color="auto"/>
        <w:right w:val="none" w:sz="0" w:space="0" w:color="auto"/>
      </w:divBdr>
      <w:divsChild>
        <w:div w:id="29037866">
          <w:marLeft w:val="0"/>
          <w:marRight w:val="0"/>
          <w:marTop w:val="0"/>
          <w:marBottom w:val="0"/>
          <w:divBdr>
            <w:top w:val="none" w:sz="0" w:space="0" w:color="auto"/>
            <w:left w:val="none" w:sz="0" w:space="0" w:color="auto"/>
            <w:bottom w:val="none" w:sz="0" w:space="0" w:color="auto"/>
            <w:right w:val="none" w:sz="0" w:space="0" w:color="auto"/>
          </w:divBdr>
        </w:div>
      </w:divsChild>
    </w:div>
    <w:div w:id="206525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A4820-60D5-4DCD-ADF9-AD904D617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1778</Words>
  <Characters>11077</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12830</CharactersWithSpaces>
  <SharedDoc>false</SharedDoc>
  <HLinks>
    <vt:vector size="18" baseType="variant">
      <vt:variant>
        <vt:i4>6815869</vt:i4>
      </vt:variant>
      <vt:variant>
        <vt:i4>6</vt:i4>
      </vt:variant>
      <vt:variant>
        <vt:i4>0</vt:i4>
      </vt:variant>
      <vt:variant>
        <vt:i4>5</vt:i4>
      </vt:variant>
      <vt:variant>
        <vt:lpwstr>http://www.mahsc.ac.uk/research-2/</vt:lpwstr>
      </vt:variant>
      <vt:variant>
        <vt:lpwstr/>
      </vt:variant>
      <vt:variant>
        <vt:i4>4784212</vt:i4>
      </vt:variant>
      <vt:variant>
        <vt:i4>3</vt:i4>
      </vt:variant>
      <vt:variant>
        <vt:i4>0</vt:i4>
      </vt:variant>
      <vt:variant>
        <vt:i4>5</vt:i4>
      </vt:variant>
      <vt:variant>
        <vt:lpwstr>http://www.mahsc.ac.uk/our-work/scope/education/opportunity-snapshot/improvement-science-for-academics-is4ac/</vt:lpwstr>
      </vt:variant>
      <vt:variant>
        <vt:lpwstr/>
      </vt:variant>
      <vt:variant>
        <vt:i4>4784156</vt:i4>
      </vt:variant>
      <vt:variant>
        <vt:i4>0</vt:i4>
      </vt:variant>
      <vt:variant>
        <vt:i4>0</vt:i4>
      </vt:variant>
      <vt:variant>
        <vt:i4>5</vt:i4>
      </vt:variant>
      <vt:variant>
        <vt:lpwstr>http://www.mahsc.ac.uk/about-us/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2018-02-08T12:56:00Z</dcterms:created>
  <dcterms:modified xsi:type="dcterms:W3CDTF">2018-02-08T12:56:00Z</dcterms:modified>
</cp:coreProperties>
</file>